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72AAA" w14:textId="77777777" w:rsidR="001E59F3" w:rsidRDefault="0011798C" w:rsidP="00A91D75">
      <w:r>
        <w:rPr>
          <w:noProof/>
        </w:rPr>
        <w:drawing>
          <wp:anchor distT="0" distB="0" distL="114300" distR="114300" simplePos="0" relativeHeight="251658240" behindDoc="1" locked="0" layoutInCell="1" allowOverlap="1" wp14:anchorId="5D20FE25" wp14:editId="55C2BAB7">
            <wp:simplePos x="0" y="0"/>
            <wp:positionH relativeFrom="column">
              <wp:posOffset>-531495</wp:posOffset>
            </wp:positionH>
            <wp:positionV relativeFrom="page">
              <wp:posOffset>1600200</wp:posOffset>
            </wp:positionV>
            <wp:extent cx="6691964" cy="21240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etail of persons hands with scissors, markers, working"/>
                    <pic:cNvPicPr>
                      <a:picLocks noChangeAspect="1"/>
                    </pic:cNvPicPr>
                  </pic:nvPicPr>
                  <pic:blipFill>
                    <a:blip r:embed="rId9"/>
                    <a:stretch>
                      <a:fillRect/>
                    </a:stretch>
                  </pic:blipFill>
                  <pic:spPr>
                    <a:xfrm>
                      <a:off x="0" y="0"/>
                      <a:ext cx="6691964" cy="2124075"/>
                    </a:xfrm>
                    <a:prstGeom prst="rect">
                      <a:avLst/>
                    </a:prstGeom>
                  </pic:spPr>
                </pic:pic>
              </a:graphicData>
            </a:graphic>
            <wp14:sizeRelH relativeFrom="margin">
              <wp14:pctWidth>0</wp14:pctWidth>
            </wp14:sizeRelH>
            <wp14:sizeRelV relativeFrom="margin">
              <wp14:pctHeight>0</wp14:pctHeight>
            </wp14:sizeRelV>
          </wp:anchor>
        </w:drawing>
      </w:r>
      <w:r w:rsidR="00A91D75">
        <w:rPr>
          <w:noProof/>
        </w:rPr>
        <mc:AlternateContent>
          <mc:Choice Requires="wps">
            <w:drawing>
              <wp:anchor distT="0" distB="0" distL="114300" distR="114300" simplePos="0" relativeHeight="251657216" behindDoc="1" locked="0" layoutInCell="1" allowOverlap="1" wp14:anchorId="2A81E030" wp14:editId="538265E1">
                <wp:simplePos x="0" y="0"/>
                <wp:positionH relativeFrom="column">
                  <wp:posOffset>-731520</wp:posOffset>
                </wp:positionH>
                <wp:positionV relativeFrom="page">
                  <wp:posOffset>631066</wp:posOffset>
                </wp:positionV>
                <wp:extent cx="5769610" cy="4159876"/>
                <wp:effectExtent l="0" t="0" r="2540" b="0"/>
                <wp:wrapNone/>
                <wp:docPr id="2" name="Rectangle 2" descr="colored rectangle"/>
                <wp:cNvGraphicFramePr/>
                <a:graphic xmlns:a="http://schemas.openxmlformats.org/drawingml/2006/main">
                  <a:graphicData uri="http://schemas.microsoft.com/office/word/2010/wordprocessingShape">
                    <wps:wsp>
                      <wps:cNvSpPr/>
                      <wps:spPr>
                        <a:xfrm>
                          <a:off x="0" y="0"/>
                          <a:ext cx="5769610" cy="4159876"/>
                        </a:xfrm>
                        <a:prstGeom prst="rect">
                          <a:avLst/>
                        </a:prstGeom>
                        <a:solidFill>
                          <a:schemeClr val="bg2">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B2F3DA" id="Rectangle 2" o:spid="_x0000_s1026" alt="colored rectangle" style="position:absolute;margin-left:-57.6pt;margin-top:49.7pt;width:454.3pt;height:327.5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" fillcolor="#f2f2f2 [3054]" stroked="f" strokeweight="2pt">
                <w10:wrap anchory="page"/>
              </v:rect>
            </w:pict>
          </mc:Fallback>
        </mc:AlternateContent>
      </w:r>
    </w:p>
    <w:tbl>
      <w:tblPr>
        <w:tblpPr w:leftFromText="180" w:rightFromText="180" w:vertAnchor="text" w:tblpX="-19" w:tblpY="82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60"/>
      </w:tblGrid>
      <w:tr w:rsidR="00A91D75" w14:paraId="2DC343D8" w14:textId="77777777" w:rsidTr="00A91D75">
        <w:trPr>
          <w:trHeight w:val="2150"/>
        </w:trPr>
        <w:tc>
          <w:tcPr>
            <w:tcW w:w="5760" w:type="dxa"/>
            <w:tcBorders>
              <w:top w:val="nil"/>
              <w:left w:val="nil"/>
              <w:bottom w:val="nil"/>
              <w:right w:val="nil"/>
            </w:tcBorders>
            <w:vAlign w:val="center"/>
          </w:tcPr>
          <w:p w14:paraId="695C8A0E" w14:textId="77777777" w:rsidR="00A91D75" w:rsidRPr="001E59F3" w:rsidRDefault="00C6323A" w:rsidP="00A91D75">
            <w:pPr>
              <w:pStyle w:val="Title"/>
              <w:framePr w:hSpace="0" w:wrap="auto" w:vAnchor="margin" w:xAlign="left" w:yAlign="inline"/>
            </w:pPr>
            <w:r>
              <w:rPr>
                <w:noProof/>
              </w:rPr>
              <mc:AlternateContent>
                <mc:Choice Requires="wps">
                  <w:drawing>
                    <wp:anchor distT="0" distB="0" distL="114300" distR="114300" simplePos="0" relativeHeight="251659264" behindDoc="1" locked="0" layoutInCell="1" allowOverlap="1" wp14:anchorId="4C8B5DC7" wp14:editId="19996A7F">
                      <wp:simplePos x="0" y="0"/>
                      <wp:positionH relativeFrom="column">
                        <wp:posOffset>-716915</wp:posOffset>
                      </wp:positionH>
                      <wp:positionV relativeFrom="page">
                        <wp:posOffset>-97790</wp:posOffset>
                      </wp:positionV>
                      <wp:extent cx="4686935" cy="1570990"/>
                      <wp:effectExtent l="0" t="0" r="0" b="0"/>
                      <wp:wrapNone/>
                      <wp:docPr id="4" name="Rectangle: Single Corner Snipped 4" descr="colored rectangle"/>
                      <wp:cNvGraphicFramePr/>
                      <a:graphic xmlns:a="http://schemas.openxmlformats.org/drawingml/2006/main">
                        <a:graphicData uri="http://schemas.microsoft.com/office/word/2010/wordprocessingShape">
                          <wps:wsp>
                            <wps:cNvSpPr/>
                            <wps:spPr>
                              <a:xfrm flipV="1">
                                <a:off x="0" y="0"/>
                                <a:ext cx="4686935" cy="1570990"/>
                              </a:xfrm>
                              <a:prstGeom prst="snip1Rect">
                                <a:avLst>
                                  <a:gd name="adj" fmla="val 47819"/>
                                </a:avLst>
                              </a:prstGeom>
                              <a:solidFill>
                                <a:schemeClr val="tx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C1CDD" id="Rectangle: Single Corner Snipped 4" o:spid="_x0000_s1026" alt="colored rectangle" style="position:absolute;margin-left:-56.45pt;margin-top:-7.7pt;width:369.05pt;height:123.7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4686935,157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" path="m,l3935703,r751232,751232l4686935,1570990,,1570990,,xe" fillcolor="#3a3363 [3215]" stroked="f">
                      <v:path arrowok="t" o:connecttype="custom" o:connectlocs="0,0;3935703,0;4686935,751232;4686935,1570990;0,1570990;0,0" o:connectangles="0,0,0,0,0,0"/>
                      <w10:wrap anchory="page"/>
                    </v:shape>
                  </w:pict>
                </mc:Fallback>
              </mc:AlternateContent>
            </w:r>
            <w:r w:rsidR="00A91D75" w:rsidRPr="001E59F3">
              <w:t>ANNUAL REPORT</w:t>
            </w:r>
          </w:p>
          <w:p w14:paraId="1E29342C" w14:textId="77777777" w:rsidR="00A91D75" w:rsidRPr="001E59F3" w:rsidRDefault="00A91D75" w:rsidP="00A91D75">
            <w:pPr>
              <w:pStyle w:val="Title"/>
              <w:framePr w:hSpace="0" w:wrap="auto" w:vAnchor="margin" w:xAlign="left" w:yAlign="inline"/>
            </w:pPr>
            <w:r w:rsidRPr="001E59F3">
              <w:t>2018</w:t>
            </w:r>
          </w:p>
        </w:tc>
      </w:tr>
    </w:tbl>
    <w:tbl>
      <w:tblPr>
        <w:tblpPr w:leftFromText="180" w:rightFromText="180" w:vertAnchor="text" w:tblpX="-80" w:tblpY="11853"/>
        <w:tblW w:w="9990" w:type="dxa"/>
        <w:tblBorders>
          <w:insideH w:val="single" w:sz="24" w:space="0" w:color="262140" w:themeColor="text1"/>
        </w:tblBorders>
        <w:tblCellMar>
          <w:left w:w="0" w:type="dxa"/>
          <w:right w:w="0" w:type="dxa"/>
        </w:tblCellMar>
        <w:tblLook w:val="0000" w:firstRow="0" w:lastRow="0" w:firstColumn="0" w:lastColumn="0" w:noHBand="0" w:noVBand="0"/>
      </w:tblPr>
      <w:tblGrid>
        <w:gridCol w:w="3448"/>
        <w:gridCol w:w="6180"/>
        <w:gridCol w:w="362"/>
      </w:tblGrid>
      <w:tr w:rsidR="00A91D75" w14:paraId="496B5C66" w14:textId="77777777" w:rsidTr="00C6323A">
        <w:trPr>
          <w:trHeight w:val="358"/>
        </w:trPr>
        <w:tc>
          <w:tcPr>
            <w:tcW w:w="3567" w:type="dxa"/>
          </w:tcPr>
          <w:p w14:paraId="370E705D" w14:textId="77777777" w:rsidR="00A91D75" w:rsidRDefault="00A91D75" w:rsidP="00A91D75">
            <w:r>
              <w:rPr>
                <w:noProof/>
              </w:rPr>
              <mc:AlternateContent>
                <mc:Choice Requires="wps">
                  <w:drawing>
                    <wp:inline distT="0" distB="0" distL="0" distR="0" wp14:anchorId="2D973D64" wp14:editId="1E1AE219">
                      <wp:extent cx="2181225" cy="309093"/>
                      <wp:effectExtent l="0" t="0" r="0" b="15240"/>
                      <wp:docPr id="6" name="Text Box 6"/>
                      <wp:cNvGraphicFramePr/>
                      <a:graphic xmlns:a="http://schemas.openxmlformats.org/drawingml/2006/main">
                        <a:graphicData uri="http://schemas.microsoft.com/office/word/2010/wordprocessingShape">
                          <wps:wsp>
                            <wps:cNvSpPr txBox="1"/>
                            <wps:spPr>
                              <a:xfrm>
                                <a:off x="0" y="0"/>
                                <a:ext cx="2181225" cy="309093"/>
                              </a:xfrm>
                              <a:prstGeom prst="rect">
                                <a:avLst/>
                              </a:prstGeom>
                              <a:noFill/>
                              <a:ln w="6350">
                                <a:noFill/>
                              </a:ln>
                            </wps:spPr>
                            <wps:txbx>
                              <w:txbxContent>
                                <w:p w14:paraId="01E961A1" w14:textId="77777777" w:rsidR="00A91D75" w:rsidRPr="00A91D75" w:rsidRDefault="00A91D75" w:rsidP="00A91D75">
                                  <w:pPr>
                                    <w:pStyle w:val="Subtitle"/>
                                  </w:pP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inline>
                  </w:drawing>
                </mc:Choice>
                <mc:Fallback>
                  <w:pict>
                    <v:shapetype w14:anchorId="2D973D64" id="_x0000_t202" coordsize="21600,21600" o:spt="202" path="m,l,21600r21600,l21600,xe">
                      <v:stroke joinstyle="miter"/>
                      <v:path gradientshapeok="t" o:connecttype="rect"/>
                    </v:shapetype>
                    <v:shape id="Text Box 6" o:spid="_x0000_s1026" type="#_x0000_t202" style="width:171.7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" filled="f" stroked="f" strokeweight=".5pt">
                      <v:textbox inset=",,,0">
                        <w:txbxContent>
                          <w:p w14:paraId="01E961A1" w14:textId="77777777" w:rsidR="00A91D75" w:rsidRPr="00A91D75" w:rsidRDefault="00A91D75" w:rsidP="00A91D75">
                            <w:pPr>
                              <w:pStyle w:val="Subtitle"/>
                            </w:pPr>
                          </w:p>
                        </w:txbxContent>
                      </v:textbox>
                      <w10:anchorlock/>
                    </v:shape>
                  </w:pict>
                </mc:Fallback>
              </mc:AlternateContent>
            </w:r>
          </w:p>
        </w:tc>
        <w:tc>
          <w:tcPr>
            <w:tcW w:w="2940" w:type="dxa"/>
            <w:vAlign w:val="bottom"/>
          </w:tcPr>
          <w:p w14:paraId="3FF970C8" w14:textId="77777777" w:rsidR="00A91D75" w:rsidRDefault="00A91D75" w:rsidP="00A91D75"/>
        </w:tc>
        <w:tc>
          <w:tcPr>
            <w:tcW w:w="3483" w:type="dxa"/>
            <w:vAlign w:val="bottom"/>
          </w:tcPr>
          <w:p w14:paraId="5F68900E" w14:textId="77777777" w:rsidR="00A91D75" w:rsidRDefault="00A91D75" w:rsidP="00A91D75">
            <w:pPr>
              <w:jc w:val="right"/>
            </w:pPr>
          </w:p>
        </w:tc>
      </w:tr>
      <w:tr w:rsidR="00A91D75" w14:paraId="129156A6" w14:textId="77777777" w:rsidTr="00C6323A">
        <w:trPr>
          <w:trHeight w:val="1197"/>
        </w:trPr>
        <w:tc>
          <w:tcPr>
            <w:tcW w:w="3567" w:type="dxa"/>
          </w:tcPr>
          <w:p w14:paraId="36C4A3CD" w14:textId="77777777" w:rsidR="00A91D75" w:rsidRDefault="00A91D75" w:rsidP="00A91D75">
            <w:pPr>
              <w:rPr>
                <w:noProof/>
              </w:rPr>
            </w:pPr>
            <w:r>
              <w:rPr>
                <w:noProof/>
              </w:rPr>
              <mc:AlternateContent>
                <mc:Choice Requires="wps">
                  <w:drawing>
                    <wp:inline distT="0" distB="0" distL="0" distR="0" wp14:anchorId="0860987A" wp14:editId="7CC6270E">
                      <wp:extent cx="1867436" cy="566671"/>
                      <wp:effectExtent l="0" t="0" r="0" b="5080"/>
                      <wp:docPr id="7" name="Text Box 7"/>
                      <wp:cNvGraphicFramePr/>
                      <a:graphic xmlns:a="http://schemas.openxmlformats.org/drawingml/2006/main">
                        <a:graphicData uri="http://schemas.microsoft.com/office/word/2010/wordprocessingShape">
                          <wps:wsp>
                            <wps:cNvSpPr txBox="1"/>
                            <wps:spPr>
                              <a:xfrm>
                                <a:off x="0" y="0"/>
                                <a:ext cx="1867436" cy="566671"/>
                              </a:xfrm>
                              <a:prstGeom prst="rect">
                                <a:avLst/>
                              </a:prstGeom>
                              <a:noFill/>
                              <a:ln w="6350">
                                <a:noFill/>
                              </a:ln>
                            </wps:spPr>
                            <wps:txbx>
                              <w:txbxContent>
                                <w:p w14:paraId="1B8D9C19" w14:textId="77777777" w:rsidR="00A91D75" w:rsidRPr="00A91D75" w:rsidRDefault="0011798C" w:rsidP="00A91D75">
                                  <w:r>
                                    <w:t>www.tecwa.org</w:t>
                                  </w:r>
                                </w:p>
                                <w:p w14:paraId="22AA1904" w14:textId="77777777" w:rsidR="00A91D75" w:rsidRPr="00A91D75" w:rsidRDefault="00A91D75" w:rsidP="00A91D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860987A" id="Text Box 7" o:spid="_x0000_s1027" type="#_x0000_t202" style="width:147.05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" filled="f" stroked="f" strokeweight=".5pt">
                      <v:textbox>
                        <w:txbxContent>
                          <w:p w14:paraId="1B8D9C19" w14:textId="77777777" w:rsidR="00A91D75" w:rsidRPr="00A91D75" w:rsidRDefault="0011798C" w:rsidP="00A91D75">
                            <w:r>
                              <w:t>www.tecwa.org</w:t>
                            </w:r>
                          </w:p>
                          <w:p w14:paraId="22AA1904" w14:textId="77777777" w:rsidR="00A91D75" w:rsidRPr="00A91D75" w:rsidRDefault="00A91D75" w:rsidP="00A91D75"/>
                        </w:txbxContent>
                      </v:textbox>
                      <w10:anchorlock/>
                    </v:shape>
                  </w:pict>
                </mc:Fallback>
              </mc:AlternateContent>
            </w:r>
            <w:r w:rsidR="0011798C">
              <w:rPr>
                <w:noProof/>
              </w:rPr>
              <w:t xml:space="preserve">   </w:t>
            </w:r>
          </w:p>
        </w:tc>
        <w:tc>
          <w:tcPr>
            <w:tcW w:w="2940" w:type="dxa"/>
            <w:vAlign w:val="bottom"/>
          </w:tcPr>
          <w:p w14:paraId="30CCB4C8" w14:textId="77777777" w:rsidR="00A91D75" w:rsidRDefault="00A91D75" w:rsidP="00A91D75">
            <w:pPr>
              <w:rPr>
                <w:noProof/>
              </w:rPr>
            </w:pPr>
            <w:r>
              <w:rPr>
                <w:noProof/>
              </w:rPr>
              <mc:AlternateContent>
                <mc:Choice Requires="wps">
                  <w:drawing>
                    <wp:inline distT="0" distB="0" distL="0" distR="0" wp14:anchorId="58D540C4" wp14:editId="082282A3">
                      <wp:extent cx="3924300" cy="566277"/>
                      <wp:effectExtent l="0" t="0" r="0" b="5715"/>
                      <wp:docPr id="14" name="Text Box 14"/>
                      <wp:cNvGraphicFramePr/>
                      <a:graphic xmlns:a="http://schemas.openxmlformats.org/drawingml/2006/main">
                        <a:graphicData uri="http://schemas.microsoft.com/office/word/2010/wordprocessingShape">
                          <wps:wsp>
                            <wps:cNvSpPr txBox="1"/>
                            <wps:spPr>
                              <a:xfrm>
                                <a:off x="0" y="0"/>
                                <a:ext cx="3924300" cy="566277"/>
                              </a:xfrm>
                              <a:prstGeom prst="rect">
                                <a:avLst/>
                              </a:prstGeom>
                              <a:noFill/>
                              <a:ln w="6350">
                                <a:noFill/>
                              </a:ln>
                            </wps:spPr>
                            <wps:txbx>
                              <w:txbxContent>
                                <w:p w14:paraId="5D4C823E" w14:textId="77777777" w:rsidR="00A91D75" w:rsidRDefault="0011798C" w:rsidP="0011798C">
                                  <w:pPr>
                                    <w:jc w:val="right"/>
                                  </w:pPr>
                                  <w:r>
                                    <w:t>360.926.3019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8D540C4" id="Text Box 14" o:spid="_x0000_s1028" type="#_x0000_t202" style="width:309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" filled="f" stroked="f" strokeweight=".5pt">
                      <v:textbox>
                        <w:txbxContent>
                          <w:p w14:paraId="5D4C823E" w14:textId="77777777" w:rsidR="00A91D75" w:rsidRDefault="0011798C" w:rsidP="0011798C">
                            <w:pPr>
                              <w:jc w:val="right"/>
                            </w:pPr>
                            <w:r>
                              <w:t>360.926.3019</w:t>
                            </w:r>
                          </w:p>
                        </w:txbxContent>
                      </v:textbox>
                      <w10:anchorlock/>
                    </v:shape>
                  </w:pict>
                </mc:Fallback>
              </mc:AlternateContent>
            </w:r>
          </w:p>
        </w:tc>
        <w:tc>
          <w:tcPr>
            <w:tcW w:w="3483" w:type="dxa"/>
            <w:vAlign w:val="bottom"/>
          </w:tcPr>
          <w:p w14:paraId="3840372C" w14:textId="77777777" w:rsidR="00A91D75" w:rsidRPr="00D967AC" w:rsidRDefault="00A91D75" w:rsidP="00A91D75">
            <w:pPr>
              <w:jc w:val="right"/>
              <w:rPr>
                <w:noProof/>
              </w:rPr>
            </w:pPr>
          </w:p>
        </w:tc>
      </w:tr>
    </w:tbl>
    <w:p w14:paraId="6CB5D29A" w14:textId="77777777" w:rsidR="00184B35" w:rsidRDefault="00F02775" w:rsidP="00E523C3">
      <w:pPr>
        <w:pStyle w:val="Heading1"/>
      </w:pPr>
      <w:bookmarkStart w:id="0" w:name="_Hlk501114800"/>
      <w:r>
        <w:lastRenderedPageBreak/>
        <w:t>m</w:t>
      </w:r>
      <w:r w:rsidR="0011798C">
        <w:t xml:space="preserve">essage from the </w:t>
      </w:r>
      <w:r w:rsidR="00E9398F">
        <w:t>executive director</w:t>
      </w:r>
      <w:r w:rsidR="0011798C">
        <w:t>:</w:t>
      </w:r>
    </w:p>
    <w:bookmarkEnd w:id="0"/>
    <w:p w14:paraId="165D55E9" w14:textId="77777777" w:rsidR="00E523C3" w:rsidRDefault="00E523C3" w:rsidP="00E523C3"/>
    <w:p w14:paraId="15B577C8" w14:textId="77777777" w:rsidR="002A7C91" w:rsidRDefault="002A7C91" w:rsidP="002A7C91">
      <w:pPr>
        <w:ind w:firstLine="720"/>
      </w:pPr>
      <w:r>
        <w:t>Welcome to our second annual meeting</w:t>
      </w:r>
      <w:r w:rsidR="00A139AE">
        <w:t xml:space="preserve"> and report</w:t>
      </w:r>
      <w:r>
        <w:t>. We are please to share our growth, successes and challenges with you</w:t>
      </w:r>
      <w:r w:rsidR="00D4166D">
        <w:t>.</w:t>
      </w:r>
    </w:p>
    <w:p w14:paraId="6DC0E69B" w14:textId="53F9D269" w:rsidR="00BF2F0B" w:rsidRDefault="00E9398F" w:rsidP="002A7C91">
      <w:pPr>
        <w:ind w:firstLine="720"/>
      </w:pPr>
      <w:r>
        <w:t>Technology &amp; Employment Connections</w:t>
      </w:r>
      <w:r w:rsidR="002A7C91">
        <w:t xml:space="preserve"> (TEC)</w:t>
      </w:r>
      <w:r>
        <w:t xml:space="preserve"> was formed in September 2012 and we received our first</w:t>
      </w:r>
      <w:r w:rsidR="00F07598">
        <w:t xml:space="preserve"> Division of Vocational Rehabilitation or DVR</w:t>
      </w:r>
      <w:r>
        <w:t xml:space="preserve"> contracts in FY2016, earning just over $2,000 </w:t>
      </w:r>
      <w:r w:rsidR="00B61738">
        <w:t>in our first fiscal</w:t>
      </w:r>
      <w:r>
        <w:t xml:space="preserve"> year. Since that </w:t>
      </w:r>
      <w:r w:rsidR="00B61738">
        <w:t>time</w:t>
      </w:r>
      <w:r>
        <w:t xml:space="preserve"> we have grown to six employees </w:t>
      </w:r>
      <w:r w:rsidR="002A7C91">
        <w:t>with</w:t>
      </w:r>
      <w:r>
        <w:t xml:space="preserve"> </w:t>
      </w:r>
      <w:r w:rsidR="00A139AE">
        <w:t xml:space="preserve">more than </w:t>
      </w:r>
      <w:r>
        <w:t>$1</w:t>
      </w:r>
      <w:r w:rsidR="00D4166D">
        <w:t>6</w:t>
      </w:r>
      <w:r w:rsidR="00B61738">
        <w:t>0</w:t>
      </w:r>
      <w:r>
        <w:t>,000 in</w:t>
      </w:r>
      <w:r w:rsidR="002A7C91">
        <w:t xml:space="preserve"> earnings in</w:t>
      </w:r>
      <w:r>
        <w:t xml:space="preserve"> FY2018. </w:t>
      </w:r>
    </w:p>
    <w:p w14:paraId="1C5BB5EE" w14:textId="77777777" w:rsidR="002A7C91" w:rsidRDefault="002A7C91" w:rsidP="002A7C91">
      <w:pPr>
        <w:ind w:firstLine="720"/>
      </w:pPr>
      <w:r>
        <w:t xml:space="preserve">TEC </w:t>
      </w:r>
      <w:r w:rsidR="00D4166D">
        <w:t>continues to promote</w:t>
      </w:r>
      <w:r>
        <w:t xml:space="preserve"> a flexible, work from home/community model </w:t>
      </w:r>
      <w:r w:rsidR="00D4166D">
        <w:t>and encourages</w:t>
      </w:r>
      <w:r>
        <w:t xml:space="preserve"> a work-life balance. With a highly mobile staff, we are able to assess skills, accelerate the employment process and present our clientele with employment options that otherwise might not be considered when working from an office.</w:t>
      </w:r>
      <w:r w:rsidR="008F1F87">
        <w:t xml:space="preserve"> </w:t>
      </w:r>
    </w:p>
    <w:p w14:paraId="055F3B6A" w14:textId="77777777" w:rsidR="002A7C91" w:rsidRDefault="002A7C91" w:rsidP="002A7C91">
      <w:pPr>
        <w:ind w:firstLine="720"/>
      </w:pPr>
      <w:r>
        <w:t xml:space="preserve">Our growth can be attributed to </w:t>
      </w:r>
      <w:r w:rsidR="005D683E">
        <w:t>skilled staff, responsiveness to DVR Counselors, developing strong, supportive relationships with community businesses and willingness to travel to and work in the communities where our clients want to work or where they live.</w:t>
      </w:r>
    </w:p>
    <w:p w14:paraId="3176FDB7" w14:textId="77777777" w:rsidR="005D683E" w:rsidRDefault="005D683E" w:rsidP="002A7C91">
      <w:pPr>
        <w:ind w:firstLine="720"/>
      </w:pPr>
      <w:r>
        <w:t>No agency is without it’s challenges. Recently the DVR had to address a shortfall in their funding which has resulted in limiting referrals</w:t>
      </w:r>
      <w:r w:rsidR="00E06760">
        <w:t xml:space="preserve"> to TEC</w:t>
      </w:r>
      <w:r>
        <w:t>. We are responding by applying to become a Snohomish County vendor</w:t>
      </w:r>
      <w:r w:rsidR="00E06760">
        <w:t xml:space="preserve"> where we can serve individuals who have needs even in the most rural areas of the county</w:t>
      </w:r>
      <w:r w:rsidR="00D4166D">
        <w:t>, especially in north Snohomish County</w:t>
      </w:r>
      <w:r w:rsidR="00E06760">
        <w:t>.</w:t>
      </w:r>
    </w:p>
    <w:p w14:paraId="3CF035C4" w14:textId="77777777" w:rsidR="005D683E" w:rsidRDefault="005D683E" w:rsidP="002A7C91">
      <w:pPr>
        <w:ind w:firstLine="720"/>
      </w:pPr>
      <w:r>
        <w:t xml:space="preserve">As we grow, our vision for our future adapts to new opportunities. </w:t>
      </w:r>
      <w:r w:rsidR="008F1F87">
        <w:t xml:space="preserve"> Our continued growth will demand that we have an administrative office to handle the day-to-day operations. We will continue to seek out and promote partnerships so that we might serve more people and catch those that “fall between the cracks”. </w:t>
      </w:r>
      <w:r w:rsidR="00F07598">
        <w:t>We will access the most updated technology that will aid and promote employment for all.</w:t>
      </w:r>
    </w:p>
    <w:p w14:paraId="664B6356" w14:textId="77777777" w:rsidR="00F07598" w:rsidRDefault="00F07598" w:rsidP="002A7C91">
      <w:pPr>
        <w:ind w:firstLine="720"/>
      </w:pPr>
      <w:r>
        <w:t>Please join us as we celebrate our service to people to individuals with differing abilities</w:t>
      </w:r>
      <w:r w:rsidR="00A139AE">
        <w:t>.</w:t>
      </w:r>
    </w:p>
    <w:p w14:paraId="752ED0DA" w14:textId="77777777" w:rsidR="00F07598" w:rsidRDefault="00F07598" w:rsidP="002A7C91">
      <w:pPr>
        <w:ind w:firstLine="720"/>
      </w:pPr>
      <w:r>
        <w:t xml:space="preserve">Sincerely, </w:t>
      </w:r>
    </w:p>
    <w:p w14:paraId="200F29A4" w14:textId="77777777" w:rsidR="00F07598" w:rsidRDefault="00F07598" w:rsidP="002A7C91">
      <w:pPr>
        <w:ind w:firstLine="720"/>
      </w:pPr>
    </w:p>
    <w:p w14:paraId="00BD4888" w14:textId="77777777" w:rsidR="00F07598" w:rsidRDefault="00F07598" w:rsidP="002A7C91">
      <w:pPr>
        <w:ind w:firstLine="720"/>
      </w:pPr>
      <w:r>
        <w:t>Laura Lakings-Becvar</w:t>
      </w:r>
    </w:p>
    <w:p w14:paraId="7894359C" w14:textId="77777777" w:rsidR="00F07598" w:rsidRDefault="00F07598" w:rsidP="002A7C91">
      <w:pPr>
        <w:ind w:firstLine="720"/>
      </w:pPr>
      <w:r>
        <w:t>Executive Director</w:t>
      </w:r>
    </w:p>
    <w:p w14:paraId="68D9A851" w14:textId="77777777" w:rsidR="00F07598" w:rsidRDefault="00F07598" w:rsidP="002A7C91">
      <w:pPr>
        <w:ind w:firstLine="720"/>
      </w:pPr>
    </w:p>
    <w:bookmarkStart w:id="1" w:name="_Toc501116468" w:displacedByCustomXml="next"/>
    <w:sdt>
      <w:sdtPr>
        <w:id w:val="1394625952"/>
        <w:placeholder>
          <w:docPart w:val="29DBCE9DFB504A8C8690360255269549"/>
        </w:placeholder>
        <w:temporary/>
        <w:showingPlcHdr/>
        <w15:appearance w15:val="hidden"/>
      </w:sdtPr>
      <w:sdtEndPr/>
      <w:sdtContent>
        <w:p w14:paraId="011B208B" w14:textId="77777777" w:rsidR="00E523C3" w:rsidRDefault="00E523C3" w:rsidP="00E523C3">
          <w:pPr>
            <w:pStyle w:val="Heading2"/>
          </w:pPr>
          <w:r>
            <w:t>Strategic Highlights</w:t>
          </w:r>
        </w:p>
      </w:sdtContent>
    </w:sdt>
    <w:bookmarkEnd w:id="1" w:displacedByCustomXml="prev"/>
    <w:p w14:paraId="08BC244E" w14:textId="77777777" w:rsidR="00BF2F0B" w:rsidRDefault="00BF2F0B" w:rsidP="00BF2F0B">
      <w:pPr>
        <w:pStyle w:val="ListParagraph"/>
        <w:numPr>
          <w:ilvl w:val="0"/>
          <w:numId w:val="27"/>
        </w:numPr>
      </w:pPr>
      <w:r>
        <w:t>TEC worked with nine DVR counselors to serve more than 60 individuals living in Island, King and Snohomish Counties.</w:t>
      </w:r>
    </w:p>
    <w:p w14:paraId="34C97378" w14:textId="77777777" w:rsidR="00387D65" w:rsidRDefault="00387D65" w:rsidP="001C63E0">
      <w:pPr>
        <w:pStyle w:val="ListParagraph"/>
        <w:numPr>
          <w:ilvl w:val="0"/>
          <w:numId w:val="27"/>
        </w:numPr>
      </w:pPr>
      <w:r>
        <w:t>We sought out feedback from our stakeholders and the result was a 99 percent satisfaction level from all respondents.</w:t>
      </w:r>
    </w:p>
    <w:bookmarkStart w:id="2" w:name="_Toc501116469" w:displacedByCustomXml="next"/>
    <w:sdt>
      <w:sdtPr>
        <w:id w:val="983738739"/>
        <w:placeholder>
          <w:docPart w:val="5AC9D61E6DF5434989C30443B6AA2600"/>
        </w:placeholder>
        <w:temporary/>
        <w:showingPlcHdr/>
        <w15:appearance w15:val="hidden"/>
      </w:sdtPr>
      <w:sdtEndPr/>
      <w:sdtContent>
        <w:p w14:paraId="2F5F8B3D" w14:textId="77777777" w:rsidR="00E523C3" w:rsidRDefault="00E523C3" w:rsidP="00E523C3">
          <w:pPr>
            <w:pStyle w:val="Heading2"/>
          </w:pPr>
          <w:r>
            <w:t>Financial Highlights</w:t>
          </w:r>
        </w:p>
      </w:sdtContent>
    </w:sdt>
    <w:bookmarkEnd w:id="2" w:displacedByCustomXml="prev"/>
    <w:p w14:paraId="7F6D6DAC" w14:textId="430D33C0" w:rsidR="00E523C3" w:rsidRDefault="00BF2F0B" w:rsidP="00BF2F0B">
      <w:pPr>
        <w:pStyle w:val="ListParagraph"/>
        <w:numPr>
          <w:ilvl w:val="0"/>
          <w:numId w:val="28"/>
        </w:numPr>
      </w:pPr>
      <w:r>
        <w:t>We earned over $1</w:t>
      </w:r>
      <w:r w:rsidR="00D4166D">
        <w:t>6</w:t>
      </w:r>
      <w:r w:rsidR="00B61738">
        <w:t>0</w:t>
      </w:r>
      <w:r>
        <w:t>,000</w:t>
      </w:r>
      <w:r w:rsidR="00387D65">
        <w:t xml:space="preserve"> in FY 2018. The income came from DVR contracts, loans</w:t>
      </w:r>
      <w:r w:rsidR="00E42FBC">
        <w:t>/line of credit</w:t>
      </w:r>
      <w:r w:rsidR="00387D65">
        <w:t xml:space="preserve"> and a fundraiser</w:t>
      </w:r>
    </w:p>
    <w:p w14:paraId="2415651F" w14:textId="0CB110CA" w:rsidR="00387D65" w:rsidRDefault="00387D65" w:rsidP="00BF2F0B">
      <w:pPr>
        <w:pStyle w:val="ListParagraph"/>
        <w:numPr>
          <w:ilvl w:val="0"/>
          <w:numId w:val="28"/>
        </w:numPr>
      </w:pPr>
      <w:r>
        <w:t xml:space="preserve">In December TEC hired </w:t>
      </w:r>
      <w:r w:rsidR="00B61738">
        <w:t>a</w:t>
      </w:r>
      <w:r>
        <w:t xml:space="preserve"> bookkeeper</w:t>
      </w:r>
      <w:r w:rsidR="00B61738">
        <w:t xml:space="preserve"> to help manage our finances</w:t>
      </w:r>
    </w:p>
    <w:p w14:paraId="63D51B45" w14:textId="77777777" w:rsidR="00E42FBC" w:rsidRDefault="00D665B1" w:rsidP="00BF2F0B">
      <w:pPr>
        <w:pStyle w:val="ListParagraph"/>
        <w:numPr>
          <w:ilvl w:val="0"/>
          <w:numId w:val="28"/>
        </w:numPr>
      </w:pPr>
      <w:r>
        <w:t>DVR notified us that there will be a number of changes in the referral process as a result of a funding shortfall.</w:t>
      </w:r>
    </w:p>
    <w:p w14:paraId="01840B13" w14:textId="5FB58BC8" w:rsidR="008D0DB4" w:rsidRDefault="008D0DB4" w:rsidP="00BF2F0B">
      <w:pPr>
        <w:pStyle w:val="ListParagraph"/>
        <w:numPr>
          <w:ilvl w:val="0"/>
          <w:numId w:val="28"/>
        </w:numPr>
      </w:pPr>
      <w:r>
        <w:t xml:space="preserve">Our first audit is </w:t>
      </w:r>
      <w:r w:rsidR="00B61738">
        <w:t xml:space="preserve">tentatively </w:t>
      </w:r>
      <w:r>
        <w:t xml:space="preserve">scheduled for </w:t>
      </w:r>
      <w:r w:rsidR="00B61738">
        <w:t>June</w:t>
      </w:r>
      <w:r>
        <w:t xml:space="preserve"> 2019</w:t>
      </w:r>
    </w:p>
    <w:bookmarkStart w:id="3" w:name="_Toc501116470" w:displacedByCustomXml="next"/>
    <w:sdt>
      <w:sdtPr>
        <w:id w:val="113635129"/>
        <w:placeholder>
          <w:docPart w:val="B27EC4CCE98141EA9B462C19F325CB50"/>
        </w:placeholder>
        <w:temporary/>
        <w:showingPlcHdr/>
        <w15:appearance w15:val="hidden"/>
      </w:sdtPr>
      <w:sdtEndPr/>
      <w:sdtContent>
        <w:p w14:paraId="41A985AF" w14:textId="77777777" w:rsidR="00E523C3" w:rsidRDefault="00E523C3" w:rsidP="00E523C3">
          <w:pPr>
            <w:pStyle w:val="Heading2"/>
          </w:pPr>
          <w:r>
            <w:t>Operating Highlights</w:t>
          </w:r>
        </w:p>
      </w:sdtContent>
    </w:sdt>
    <w:bookmarkEnd w:id="3" w:displacedByCustomXml="prev"/>
    <w:p w14:paraId="1F7A63BE" w14:textId="77777777" w:rsidR="00387D65" w:rsidRDefault="00387D65" w:rsidP="00387D65">
      <w:pPr>
        <w:pStyle w:val="ListParagraph"/>
        <w:numPr>
          <w:ilvl w:val="0"/>
          <w:numId w:val="27"/>
        </w:numPr>
      </w:pPr>
      <w:r>
        <w:t>We obtained our first CARF accreditation</w:t>
      </w:r>
      <w:r w:rsidR="00451CF6">
        <w:t xml:space="preserve"> in August 2018</w:t>
      </w:r>
    </w:p>
    <w:p w14:paraId="355134CF" w14:textId="77777777" w:rsidR="00387D65" w:rsidRDefault="00E9398F" w:rsidP="00387D65">
      <w:pPr>
        <w:pStyle w:val="ListParagraph"/>
        <w:numPr>
          <w:ilvl w:val="0"/>
          <w:numId w:val="27"/>
        </w:numPr>
      </w:pPr>
      <w:r>
        <w:t>We applied to become a Snohomish County DDA vendor</w:t>
      </w:r>
    </w:p>
    <w:p w14:paraId="0763B94D" w14:textId="77777777" w:rsidR="00E9398F" w:rsidRDefault="00A139AE" w:rsidP="00387D65">
      <w:pPr>
        <w:pStyle w:val="ListParagraph"/>
        <w:numPr>
          <w:ilvl w:val="0"/>
          <w:numId w:val="27"/>
        </w:numPr>
      </w:pPr>
      <w:r>
        <w:t>We recently renewed our DVR contract</w:t>
      </w:r>
    </w:p>
    <w:p w14:paraId="17C8791F" w14:textId="77777777" w:rsidR="00D4166D" w:rsidRDefault="008D0DB4" w:rsidP="00387D65">
      <w:pPr>
        <w:pStyle w:val="ListParagraph"/>
        <w:numPr>
          <w:ilvl w:val="0"/>
          <w:numId w:val="27"/>
        </w:numPr>
      </w:pPr>
      <w:r>
        <w:t>We are working with the DVR and local high school to promote a Work Based Learning program</w:t>
      </w:r>
    </w:p>
    <w:p w14:paraId="00DB4BF2" w14:textId="77777777" w:rsidR="00E523C3" w:rsidRDefault="00E523C3" w:rsidP="00E523C3"/>
    <w:tbl>
      <w:tblPr>
        <w:tblpPr w:leftFromText="180" w:rightFromText="180" w:vertAnchor="text" w:tblpY="406"/>
        <w:tblW w:w="103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0326"/>
      </w:tblGrid>
      <w:tr w:rsidR="00E523C3" w14:paraId="44D231E5" w14:textId="77777777" w:rsidTr="00D476F7">
        <w:trPr>
          <w:trHeight w:val="2073"/>
        </w:trPr>
        <w:tc>
          <w:tcPr>
            <w:tcW w:w="10326" w:type="dxa"/>
            <w:tcBorders>
              <w:top w:val="nil"/>
              <w:left w:val="nil"/>
              <w:bottom w:val="nil"/>
              <w:right w:val="nil"/>
            </w:tcBorders>
            <w:shd w:val="clear" w:color="auto" w:fill="262140" w:themeFill="text1"/>
            <w:vAlign w:val="center"/>
          </w:tcPr>
          <w:p w14:paraId="77FD206F" w14:textId="77777777" w:rsidR="00E523C3" w:rsidRDefault="00E523C3" w:rsidP="00D476F7">
            <w:pPr>
              <w:pStyle w:val="Signature"/>
              <w:spacing w:before="0"/>
            </w:pPr>
            <w:r>
              <w:rPr>
                <w:noProof/>
                <w:lang w:eastAsia="en-US"/>
              </w:rPr>
              <mc:AlternateContent>
                <mc:Choice Requires="wps">
                  <w:drawing>
                    <wp:inline distT="0" distB="0" distL="0" distR="0" wp14:anchorId="2EFA5C1E" wp14:editId="12CBD2DE">
                      <wp:extent cx="6413679" cy="996287"/>
                      <wp:effectExtent l="0" t="0" r="6350" b="13970"/>
                      <wp:docPr id="5" name="Text Box 5" descr="Sidebar"/>
                      <wp:cNvGraphicFramePr/>
                      <a:graphic xmlns:a="http://schemas.openxmlformats.org/drawingml/2006/main">
                        <a:graphicData uri="http://schemas.microsoft.com/office/word/2010/wordprocessingShape">
                          <wps:wsp>
                            <wps:cNvSpPr txBox="1"/>
                            <wps:spPr>
                              <a:xfrm>
                                <a:off x="0" y="0"/>
                                <a:ext cx="6413679" cy="9962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15060" w14:textId="77777777" w:rsidR="00B92269" w:rsidRDefault="00B92269" w:rsidP="00D55CBC">
                                  <w:pPr>
                                    <w:pStyle w:val="Quote"/>
                                    <w:rPr>
                                      <w:rStyle w:val="QuoteChar"/>
                                      <w:b/>
                                      <w:i/>
                                      <w:iCs/>
                                    </w:rPr>
                                  </w:pPr>
                                </w:p>
                                <w:p w14:paraId="76676902" w14:textId="1DD40BB1" w:rsidR="00E523C3" w:rsidRDefault="00CE66E3" w:rsidP="00D55CBC">
                                  <w:pPr>
                                    <w:pStyle w:val="Quote"/>
                                    <w:rPr>
                                      <w:rStyle w:val="QuoteChar"/>
                                      <w:b/>
                                      <w:i/>
                                      <w:iCs/>
                                    </w:rPr>
                                  </w:pPr>
                                  <w:r>
                                    <w:rPr>
                                      <w:rStyle w:val="QuoteChar"/>
                                      <w:b/>
                                      <w:i/>
                                      <w:iCs/>
                                    </w:rPr>
                                    <w:t>“</w:t>
                                  </w:r>
                                  <w:r w:rsidR="00FC4CED">
                                    <w:rPr>
                                      <w:rStyle w:val="QuoteChar"/>
                                      <w:b/>
                                      <w:i/>
                                      <w:iCs/>
                                    </w:rPr>
                                    <w:t>Our Floor Manager said that he wishes that he had more employees like (</w:t>
                                  </w:r>
                                  <w:r>
                                    <w:rPr>
                                      <w:rStyle w:val="QuoteChar"/>
                                      <w:b/>
                                      <w:i/>
                                      <w:iCs/>
                                    </w:rPr>
                                    <w:t>the</w:t>
                                  </w:r>
                                  <w:r w:rsidR="00FC4CED">
                                    <w:rPr>
                                      <w:rStyle w:val="QuoteChar"/>
                                      <w:b/>
                                      <w:i/>
                                      <w:iCs/>
                                    </w:rPr>
                                    <w:t xml:space="preserve"> person TEC referred to them).”</w:t>
                                  </w:r>
                                </w:p>
                                <w:p w14:paraId="10FA2539" w14:textId="06DB157D" w:rsidR="00B92269" w:rsidRPr="00B92269" w:rsidRDefault="00B92269" w:rsidP="00B92269">
                                  <w:r>
                                    <w:tab/>
                                  </w:r>
                                  <w:r>
                                    <w:tab/>
                                  </w:r>
                                  <w:r>
                                    <w:tab/>
                                  </w:r>
                                  <w:r>
                                    <w:tab/>
                                  </w:r>
                                  <w:r>
                                    <w:tab/>
                                  </w:r>
                                  <w:r>
                                    <w:tab/>
                                  </w:r>
                                  <w:r>
                                    <w:tab/>
                                  </w:r>
                                  <w:r>
                                    <w:tab/>
                                    <w:t>CA</w:t>
                                  </w:r>
                                </w:p>
                                <w:p w14:paraId="52C7E127" w14:textId="645F5411" w:rsidR="00B92269" w:rsidRDefault="00B92269" w:rsidP="00B92269">
                                  <w:pPr>
                                    <w:rPr>
                                      <w:sz w:val="18"/>
                                    </w:rPr>
                                  </w:pPr>
                                  <w:r>
                                    <w:tab/>
                                  </w:r>
                                  <w:r>
                                    <w:tab/>
                                  </w:r>
                                  <w:r>
                                    <w:tab/>
                                  </w:r>
                                  <w:r>
                                    <w:tab/>
                                  </w:r>
                                  <w:r>
                                    <w:tab/>
                                  </w:r>
                                  <w:r>
                                    <w:tab/>
                                  </w:r>
                                  <w:r>
                                    <w:tab/>
                                  </w:r>
                                  <w:r>
                                    <w:tab/>
                                  </w:r>
                                  <w:r>
                                    <w:tab/>
                                  </w:r>
                                </w:p>
                                <w:p w14:paraId="38290D3B" w14:textId="62B33806" w:rsidR="00B92269" w:rsidRPr="00B92269" w:rsidRDefault="00B92269" w:rsidP="00B92269">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CAE\\</w:t>
                                  </w:r>
                                  <w:r>
                                    <w:rPr>
                                      <w:sz w:val="18"/>
                                    </w:rPr>
                                    <w:tab/>
                                  </w:r>
                                  <w:r>
                                    <w:rPr>
                                      <w:sz w:val="18"/>
                                    </w:rPr>
                                    <w:tab/>
                                    <w:t>-CAI Vice President</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inline>
                  </w:drawing>
                </mc:Choice>
                <mc:Fallback>
                  <w:pict>
                    <v:shapetype w14:anchorId="2EFA5C1E" id="_x0000_t202" coordsize="21600,21600" o:spt="202" path="m,l,21600r21600,l21600,xe">
                      <v:stroke joinstyle="miter"/>
                      <v:path gradientshapeok="t" o:connecttype="rect"/>
                    </v:shapetype>
                    <v:shape id="Text Box 5" o:spid="_x0000_s1029" type="#_x0000_t202" alt="Sidebar" style="width:505pt;height:7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" filled="f" stroked="f" strokeweight=".5pt">
                      <v:textbox inset="3.6pt,0,3.6pt,0">
                        <w:txbxContent>
                          <w:p w14:paraId="6AD15060" w14:textId="77777777" w:rsidR="00B92269" w:rsidRDefault="00B92269" w:rsidP="00D55CBC">
                            <w:pPr>
                              <w:pStyle w:val="Quote"/>
                              <w:rPr>
                                <w:rStyle w:val="QuoteChar"/>
                                <w:b/>
                                <w:i/>
                                <w:iCs/>
                              </w:rPr>
                            </w:pPr>
                          </w:p>
                          <w:p w14:paraId="76676902" w14:textId="1DD40BB1" w:rsidR="00E523C3" w:rsidRDefault="00CE66E3" w:rsidP="00D55CBC">
                            <w:pPr>
                              <w:pStyle w:val="Quote"/>
                              <w:rPr>
                                <w:rStyle w:val="QuoteChar"/>
                                <w:b/>
                                <w:i/>
                                <w:iCs/>
                              </w:rPr>
                            </w:pPr>
                            <w:r>
                              <w:rPr>
                                <w:rStyle w:val="QuoteChar"/>
                                <w:b/>
                                <w:i/>
                                <w:iCs/>
                              </w:rPr>
                              <w:t>“</w:t>
                            </w:r>
                            <w:r w:rsidR="00FC4CED">
                              <w:rPr>
                                <w:rStyle w:val="QuoteChar"/>
                                <w:b/>
                                <w:i/>
                                <w:iCs/>
                              </w:rPr>
                              <w:t>Our Floor Manager said that he wishes that he had more employees like (</w:t>
                            </w:r>
                            <w:r>
                              <w:rPr>
                                <w:rStyle w:val="QuoteChar"/>
                                <w:b/>
                                <w:i/>
                                <w:iCs/>
                              </w:rPr>
                              <w:t>the</w:t>
                            </w:r>
                            <w:r w:rsidR="00FC4CED">
                              <w:rPr>
                                <w:rStyle w:val="QuoteChar"/>
                                <w:b/>
                                <w:i/>
                                <w:iCs/>
                              </w:rPr>
                              <w:t xml:space="preserve"> person TEC referred to them).”</w:t>
                            </w:r>
                          </w:p>
                          <w:p w14:paraId="10FA2539" w14:textId="06DB157D" w:rsidR="00B92269" w:rsidRPr="00B92269" w:rsidRDefault="00B92269" w:rsidP="00B92269">
                            <w:r>
                              <w:tab/>
                            </w:r>
                            <w:r>
                              <w:tab/>
                            </w:r>
                            <w:r>
                              <w:tab/>
                            </w:r>
                            <w:r>
                              <w:tab/>
                            </w:r>
                            <w:r>
                              <w:tab/>
                            </w:r>
                            <w:r>
                              <w:tab/>
                            </w:r>
                            <w:r>
                              <w:tab/>
                            </w:r>
                            <w:r>
                              <w:tab/>
                              <w:t>CA</w:t>
                            </w:r>
                          </w:p>
                          <w:p w14:paraId="52C7E127" w14:textId="645F5411" w:rsidR="00B92269" w:rsidRDefault="00B92269" w:rsidP="00B92269">
                            <w:pPr>
                              <w:rPr>
                                <w:sz w:val="18"/>
                              </w:rPr>
                            </w:pPr>
                            <w:r>
                              <w:tab/>
                            </w:r>
                            <w:r>
                              <w:tab/>
                            </w:r>
                            <w:r>
                              <w:tab/>
                            </w:r>
                            <w:r>
                              <w:tab/>
                            </w:r>
                            <w:r>
                              <w:tab/>
                            </w:r>
                            <w:r>
                              <w:tab/>
                            </w:r>
                            <w:r>
                              <w:tab/>
                            </w:r>
                            <w:r>
                              <w:tab/>
                            </w:r>
                            <w:r>
                              <w:tab/>
                            </w:r>
                          </w:p>
                          <w:p w14:paraId="38290D3B" w14:textId="62B33806" w:rsidR="00B92269" w:rsidRPr="00B92269" w:rsidRDefault="00B92269" w:rsidP="00B92269">
                            <w:pPr>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CAE\\</w:t>
                            </w:r>
                            <w:r>
                              <w:rPr>
                                <w:sz w:val="18"/>
                              </w:rPr>
                              <w:tab/>
                            </w:r>
                            <w:r>
                              <w:rPr>
                                <w:sz w:val="18"/>
                              </w:rPr>
                              <w:tab/>
                              <w:t>-CAI Vice President</w:t>
                            </w:r>
                          </w:p>
                        </w:txbxContent>
                      </v:textbox>
                      <w10:anchorlock/>
                    </v:shape>
                  </w:pict>
                </mc:Fallback>
              </mc:AlternateContent>
            </w:r>
          </w:p>
        </w:tc>
      </w:tr>
    </w:tbl>
    <w:bookmarkStart w:id="4" w:name="_Toc501116471" w:displacedByCustomXml="next"/>
    <w:sdt>
      <w:sdtPr>
        <w:id w:val="-1156683731"/>
        <w:placeholder>
          <w:docPart w:val="19DA51FF08714B35AC79C0257486AE46"/>
        </w:placeholder>
        <w:temporary/>
        <w:showingPlcHdr/>
        <w15:appearance w15:val="hidden"/>
      </w:sdtPr>
      <w:sdtEndPr/>
      <w:sdtContent>
        <w:p w14:paraId="4ED0EF0A" w14:textId="77777777" w:rsidR="00E523C3" w:rsidRDefault="00E523C3" w:rsidP="00D476F7">
          <w:pPr>
            <w:pStyle w:val="Heading2"/>
            <w:spacing w:before="500"/>
          </w:pPr>
          <w:r>
            <w:t>Looking Ahead</w:t>
          </w:r>
        </w:p>
      </w:sdtContent>
    </w:sdt>
    <w:bookmarkEnd w:id="4" w:displacedByCustomXml="prev"/>
    <w:p w14:paraId="406F2C19" w14:textId="52C06880" w:rsidR="00E523C3" w:rsidRDefault="00E42FBC" w:rsidP="00E523C3">
      <w:r>
        <w:t xml:space="preserve">As we navigate our services through a new DVR referral process, we will need to evaluate which services are cost effective </w:t>
      </w:r>
      <w:r w:rsidR="00EF709D">
        <w:t xml:space="preserve">to strengthen our cash flow needs. We will </w:t>
      </w:r>
      <w:r>
        <w:t xml:space="preserve">seek out </w:t>
      </w:r>
      <w:r w:rsidR="00EF709D">
        <w:t xml:space="preserve">service expansion by completing our application to become a Snohomish County service provider and we will </w:t>
      </w:r>
      <w:r w:rsidR="00A139AE">
        <w:t xml:space="preserve">successfully </w:t>
      </w:r>
      <w:r w:rsidR="00EF709D">
        <w:t>complete our second CARF review.</w:t>
      </w:r>
    </w:p>
    <w:p w14:paraId="03FB9048" w14:textId="77777777" w:rsidR="00D476F7" w:rsidRPr="002F2E58" w:rsidRDefault="00D476F7" w:rsidP="001350D7">
      <w:pPr>
        <w:pStyle w:val="Heading1"/>
        <w:jc w:val="center"/>
        <w:rPr>
          <w:sz w:val="44"/>
        </w:rPr>
      </w:pPr>
      <w:bookmarkStart w:id="5" w:name="_Toc501116472"/>
      <w:r w:rsidRPr="002F2E58">
        <w:rPr>
          <w:sz w:val="44"/>
        </w:rPr>
        <w:lastRenderedPageBreak/>
        <w:t>FINANCIAL</w:t>
      </w:r>
      <w:bookmarkEnd w:id="5"/>
      <w:r w:rsidR="001350D7" w:rsidRPr="002F2E58">
        <w:rPr>
          <w:sz w:val="44"/>
        </w:rPr>
        <w:t>-2018 Profit and Loss Statement</w:t>
      </w:r>
    </w:p>
    <w:tbl>
      <w:tblPr>
        <w:tblW w:w="10660" w:type="dxa"/>
        <w:tblLook w:val="04A0" w:firstRow="1" w:lastRow="0" w:firstColumn="1" w:lastColumn="0" w:noHBand="0" w:noVBand="1"/>
      </w:tblPr>
      <w:tblGrid>
        <w:gridCol w:w="10302"/>
        <w:gridCol w:w="7860"/>
        <w:gridCol w:w="1640"/>
      </w:tblGrid>
      <w:tr w:rsidR="00233EA2" w:rsidRPr="00233EA2" w14:paraId="3770282E" w14:textId="77777777" w:rsidTr="00BE77DC">
        <w:trPr>
          <w:trHeight w:val="315"/>
        </w:trPr>
        <w:tc>
          <w:tcPr>
            <w:tcW w:w="1160" w:type="dxa"/>
            <w:tcBorders>
              <w:top w:val="nil"/>
              <w:left w:val="nil"/>
              <w:bottom w:val="nil"/>
              <w:right w:val="nil"/>
            </w:tcBorders>
            <w:shd w:val="clear" w:color="auto" w:fill="auto"/>
            <w:noWrap/>
            <w:vAlign w:val="center"/>
          </w:tcPr>
          <w:p w14:paraId="0AEB4A04" w14:textId="77777777" w:rsidR="00744D1D" w:rsidRDefault="00744D1D"/>
          <w:tbl>
            <w:tblPr>
              <w:tblW w:w="10086" w:type="dxa"/>
              <w:tblLook w:val="04A0" w:firstRow="1" w:lastRow="0" w:firstColumn="1" w:lastColumn="0" w:noHBand="0" w:noVBand="1"/>
            </w:tblPr>
            <w:tblGrid>
              <w:gridCol w:w="3180"/>
              <w:gridCol w:w="2395"/>
              <w:gridCol w:w="2767"/>
              <w:gridCol w:w="1744"/>
            </w:tblGrid>
            <w:tr w:rsidR="00020C22" w:rsidRPr="00F10A11" w14:paraId="60E2250C" w14:textId="77777777" w:rsidTr="0056205F">
              <w:trPr>
                <w:trHeight w:val="255"/>
              </w:trPr>
              <w:tc>
                <w:tcPr>
                  <w:tcW w:w="3180" w:type="dxa"/>
                  <w:tcBorders>
                    <w:top w:val="nil"/>
                    <w:left w:val="nil"/>
                    <w:bottom w:val="nil"/>
                    <w:right w:val="nil"/>
                  </w:tcBorders>
                  <w:shd w:val="clear" w:color="auto" w:fill="auto"/>
                  <w:noWrap/>
                  <w:vAlign w:val="center"/>
                  <w:hideMark/>
                </w:tcPr>
                <w:p w14:paraId="79B19C0A" w14:textId="77777777" w:rsidR="00020C22" w:rsidRPr="00F10A11" w:rsidRDefault="00020C22" w:rsidP="00020C22">
                  <w:pPr>
                    <w:pStyle w:val="NoSpacing"/>
                    <w:rPr>
                      <w:sz w:val="18"/>
                      <w:lang w:eastAsia="en-US"/>
                    </w:rPr>
                  </w:pPr>
                  <w:bookmarkStart w:id="6" w:name="_Hlk9242684"/>
                  <w:r w:rsidRPr="00F10A11">
                    <w:rPr>
                      <w:sz w:val="18"/>
                      <w:lang w:eastAsia="en-US"/>
                    </w:rPr>
                    <w:t>INCOME</w:t>
                  </w:r>
                </w:p>
              </w:tc>
              <w:tc>
                <w:tcPr>
                  <w:tcW w:w="2395" w:type="dxa"/>
                  <w:tcBorders>
                    <w:top w:val="nil"/>
                    <w:left w:val="nil"/>
                    <w:bottom w:val="nil"/>
                    <w:right w:val="nil"/>
                  </w:tcBorders>
                  <w:shd w:val="clear" w:color="auto" w:fill="auto"/>
                  <w:noWrap/>
                  <w:vAlign w:val="center"/>
                  <w:hideMark/>
                </w:tcPr>
                <w:p w14:paraId="2DBC1DFA" w14:textId="77777777" w:rsidR="00020C22" w:rsidRPr="00F10A11" w:rsidRDefault="00020C22" w:rsidP="00020C22">
                  <w:pPr>
                    <w:pStyle w:val="NoSpacing"/>
                    <w:rPr>
                      <w:sz w:val="18"/>
                      <w:lang w:eastAsia="en-US"/>
                    </w:rPr>
                  </w:pPr>
                </w:p>
              </w:tc>
              <w:tc>
                <w:tcPr>
                  <w:tcW w:w="2767" w:type="dxa"/>
                  <w:tcBorders>
                    <w:top w:val="nil"/>
                    <w:left w:val="nil"/>
                    <w:bottom w:val="nil"/>
                    <w:right w:val="nil"/>
                  </w:tcBorders>
                  <w:shd w:val="clear" w:color="auto" w:fill="auto"/>
                  <w:noWrap/>
                  <w:vAlign w:val="center"/>
                  <w:hideMark/>
                </w:tcPr>
                <w:p w14:paraId="24D6BA7E" w14:textId="77777777" w:rsidR="00020C22" w:rsidRPr="00F10A11" w:rsidRDefault="00020C22" w:rsidP="00020C22">
                  <w:pPr>
                    <w:pStyle w:val="NoSpacing"/>
                    <w:rPr>
                      <w:rFonts w:ascii="Times New Roman" w:hAnsi="Times New Roman" w:cs="Times New Roman"/>
                      <w:sz w:val="18"/>
                      <w:lang w:eastAsia="en-US"/>
                    </w:rPr>
                  </w:pPr>
                </w:p>
              </w:tc>
              <w:tc>
                <w:tcPr>
                  <w:tcW w:w="1744" w:type="dxa"/>
                  <w:tcBorders>
                    <w:top w:val="nil"/>
                    <w:left w:val="nil"/>
                    <w:bottom w:val="nil"/>
                    <w:right w:val="nil"/>
                  </w:tcBorders>
                  <w:shd w:val="clear" w:color="auto" w:fill="auto"/>
                  <w:noWrap/>
                  <w:vAlign w:val="center"/>
                  <w:hideMark/>
                </w:tcPr>
                <w:p w14:paraId="5CBD2FDD" w14:textId="77777777" w:rsidR="00020C22" w:rsidRPr="00F10A11" w:rsidRDefault="00020C22" w:rsidP="00020C22">
                  <w:pPr>
                    <w:pStyle w:val="NoSpacing"/>
                    <w:rPr>
                      <w:rFonts w:ascii="Times New Roman" w:hAnsi="Times New Roman" w:cs="Times New Roman"/>
                      <w:sz w:val="18"/>
                      <w:lang w:eastAsia="en-US"/>
                    </w:rPr>
                  </w:pPr>
                </w:p>
              </w:tc>
            </w:tr>
            <w:tr w:rsidR="00020C22" w:rsidRPr="00F10A11" w14:paraId="18C22F56" w14:textId="77777777" w:rsidTr="0056205F">
              <w:trPr>
                <w:trHeight w:val="255"/>
              </w:trPr>
              <w:tc>
                <w:tcPr>
                  <w:tcW w:w="3180" w:type="dxa"/>
                  <w:tcBorders>
                    <w:top w:val="nil"/>
                    <w:left w:val="nil"/>
                    <w:bottom w:val="nil"/>
                    <w:right w:val="nil"/>
                  </w:tcBorders>
                  <w:shd w:val="clear" w:color="auto" w:fill="auto"/>
                  <w:noWrap/>
                  <w:vAlign w:val="center"/>
                  <w:hideMark/>
                </w:tcPr>
                <w:p w14:paraId="5EB42F8C" w14:textId="77777777" w:rsidR="00020C22" w:rsidRPr="00F10A11" w:rsidRDefault="00020C22" w:rsidP="00020C22">
                  <w:pPr>
                    <w:pStyle w:val="NoSpacing"/>
                    <w:rPr>
                      <w:rFonts w:ascii="Times New Roman" w:hAnsi="Times New Roman" w:cs="Times New Roman"/>
                      <w:sz w:val="18"/>
                      <w:lang w:eastAsia="en-US"/>
                    </w:rPr>
                  </w:pPr>
                  <w:r w:rsidRPr="00F10A11">
                    <w:rPr>
                      <w:sz w:val="18"/>
                      <w:lang w:eastAsia="en-US"/>
                    </w:rPr>
                    <w:t xml:space="preserve">   Sales - Fund Raisers, Gar. Sales</w:t>
                  </w:r>
                </w:p>
              </w:tc>
              <w:tc>
                <w:tcPr>
                  <w:tcW w:w="2395" w:type="dxa"/>
                  <w:tcBorders>
                    <w:top w:val="nil"/>
                    <w:left w:val="nil"/>
                    <w:bottom w:val="nil"/>
                    <w:right w:val="nil"/>
                  </w:tcBorders>
                  <w:shd w:val="clear" w:color="auto" w:fill="auto"/>
                  <w:noWrap/>
                  <w:vAlign w:val="center"/>
                  <w:hideMark/>
                </w:tcPr>
                <w:p w14:paraId="4191072B" w14:textId="77777777" w:rsidR="00020C22" w:rsidRPr="00F10A11" w:rsidRDefault="00020C22" w:rsidP="00020C22">
                  <w:pPr>
                    <w:pStyle w:val="NoSpacing"/>
                    <w:rPr>
                      <w:rFonts w:ascii="Times New Roman" w:hAnsi="Times New Roman" w:cs="Times New Roman"/>
                      <w:sz w:val="18"/>
                      <w:lang w:eastAsia="en-US"/>
                    </w:rPr>
                  </w:pPr>
                </w:p>
              </w:tc>
              <w:tc>
                <w:tcPr>
                  <w:tcW w:w="2767" w:type="dxa"/>
                  <w:tcBorders>
                    <w:top w:val="nil"/>
                    <w:left w:val="nil"/>
                    <w:bottom w:val="nil"/>
                    <w:right w:val="nil"/>
                  </w:tcBorders>
                  <w:shd w:val="clear" w:color="auto" w:fill="auto"/>
                  <w:noWrap/>
                  <w:vAlign w:val="center"/>
                  <w:hideMark/>
                </w:tcPr>
                <w:p w14:paraId="73CCD961" w14:textId="77777777" w:rsidR="00020C22" w:rsidRPr="00F10A11" w:rsidRDefault="00020C22" w:rsidP="00020C22">
                  <w:pPr>
                    <w:pStyle w:val="NoSpacing"/>
                    <w:rPr>
                      <w:rFonts w:ascii="Times New Roman" w:hAnsi="Times New Roman" w:cs="Times New Roman"/>
                      <w:sz w:val="18"/>
                      <w:lang w:eastAsia="en-US"/>
                    </w:rPr>
                  </w:pPr>
                  <w:r w:rsidRPr="00F10A11">
                    <w:rPr>
                      <w:sz w:val="18"/>
                      <w:lang w:eastAsia="en-US"/>
                    </w:rPr>
                    <w:t xml:space="preserve">                                        817.00 </w:t>
                  </w:r>
                </w:p>
              </w:tc>
              <w:tc>
                <w:tcPr>
                  <w:tcW w:w="1744" w:type="dxa"/>
                  <w:tcBorders>
                    <w:top w:val="nil"/>
                    <w:left w:val="nil"/>
                    <w:bottom w:val="nil"/>
                    <w:right w:val="nil"/>
                  </w:tcBorders>
                  <w:shd w:val="clear" w:color="auto" w:fill="auto"/>
                  <w:noWrap/>
                  <w:vAlign w:val="center"/>
                  <w:hideMark/>
                </w:tcPr>
                <w:p w14:paraId="14BC5980" w14:textId="77777777" w:rsidR="00020C22" w:rsidRPr="00F10A11" w:rsidRDefault="00020C22" w:rsidP="00020C22">
                  <w:pPr>
                    <w:pStyle w:val="NoSpacing"/>
                    <w:rPr>
                      <w:rFonts w:ascii="Times New Roman" w:hAnsi="Times New Roman" w:cs="Times New Roman"/>
                      <w:sz w:val="18"/>
                      <w:lang w:eastAsia="en-US"/>
                    </w:rPr>
                  </w:pPr>
                </w:p>
              </w:tc>
            </w:tr>
            <w:tr w:rsidR="00020C22" w:rsidRPr="00F10A11" w14:paraId="56FC33E2" w14:textId="77777777" w:rsidTr="0056205F">
              <w:trPr>
                <w:trHeight w:val="255"/>
              </w:trPr>
              <w:tc>
                <w:tcPr>
                  <w:tcW w:w="3180" w:type="dxa"/>
                  <w:tcBorders>
                    <w:top w:val="nil"/>
                    <w:left w:val="nil"/>
                    <w:bottom w:val="nil"/>
                    <w:right w:val="nil"/>
                  </w:tcBorders>
                  <w:shd w:val="clear" w:color="auto" w:fill="auto"/>
                  <w:noWrap/>
                  <w:vAlign w:val="center"/>
                  <w:hideMark/>
                </w:tcPr>
                <w:p w14:paraId="6C9EB3AE" w14:textId="77777777" w:rsidR="00020C22" w:rsidRPr="00F10A11" w:rsidRDefault="00020C22" w:rsidP="00020C22">
                  <w:pPr>
                    <w:pStyle w:val="NoSpacing"/>
                    <w:rPr>
                      <w:sz w:val="18"/>
                      <w:lang w:eastAsia="en-US"/>
                    </w:rPr>
                  </w:pPr>
                  <w:r w:rsidRPr="00F10A11">
                    <w:rPr>
                      <w:sz w:val="18"/>
                      <w:lang w:eastAsia="en-US"/>
                    </w:rPr>
                    <w:t xml:space="preserve">   Services</w:t>
                  </w:r>
                </w:p>
              </w:tc>
              <w:tc>
                <w:tcPr>
                  <w:tcW w:w="2395" w:type="dxa"/>
                  <w:tcBorders>
                    <w:top w:val="nil"/>
                    <w:left w:val="nil"/>
                    <w:bottom w:val="nil"/>
                    <w:right w:val="nil"/>
                  </w:tcBorders>
                  <w:shd w:val="clear" w:color="auto" w:fill="auto"/>
                  <w:noWrap/>
                  <w:vAlign w:val="center"/>
                  <w:hideMark/>
                </w:tcPr>
                <w:p w14:paraId="1F601851" w14:textId="77777777" w:rsidR="00020C22" w:rsidRPr="00F10A11" w:rsidRDefault="00020C22" w:rsidP="00020C22">
                  <w:pPr>
                    <w:pStyle w:val="NoSpacing"/>
                    <w:rPr>
                      <w:sz w:val="18"/>
                      <w:lang w:eastAsia="en-US"/>
                    </w:rPr>
                  </w:pPr>
                </w:p>
              </w:tc>
              <w:tc>
                <w:tcPr>
                  <w:tcW w:w="2767" w:type="dxa"/>
                  <w:tcBorders>
                    <w:top w:val="nil"/>
                    <w:left w:val="nil"/>
                    <w:bottom w:val="nil"/>
                    <w:right w:val="nil"/>
                  </w:tcBorders>
                  <w:shd w:val="clear" w:color="auto" w:fill="auto"/>
                  <w:noWrap/>
                  <w:vAlign w:val="center"/>
                  <w:hideMark/>
                </w:tcPr>
                <w:p w14:paraId="4491A9E0" w14:textId="77777777" w:rsidR="00020C22" w:rsidRPr="00F10A11" w:rsidRDefault="00020C22" w:rsidP="00020C22">
                  <w:pPr>
                    <w:pStyle w:val="NoSpacing"/>
                    <w:rPr>
                      <w:sz w:val="18"/>
                      <w:lang w:eastAsia="en-US"/>
                    </w:rPr>
                  </w:pPr>
                  <w:r w:rsidRPr="00F10A11">
                    <w:rPr>
                      <w:sz w:val="18"/>
                      <w:lang w:eastAsia="en-US"/>
                    </w:rPr>
                    <w:t xml:space="preserve">                                159,809.72 </w:t>
                  </w:r>
                </w:p>
              </w:tc>
              <w:tc>
                <w:tcPr>
                  <w:tcW w:w="1744" w:type="dxa"/>
                  <w:tcBorders>
                    <w:top w:val="nil"/>
                    <w:left w:val="nil"/>
                    <w:bottom w:val="nil"/>
                    <w:right w:val="nil"/>
                  </w:tcBorders>
                  <w:shd w:val="clear" w:color="auto" w:fill="auto"/>
                  <w:noWrap/>
                  <w:vAlign w:val="center"/>
                  <w:hideMark/>
                </w:tcPr>
                <w:p w14:paraId="232ED709" w14:textId="77777777" w:rsidR="00020C22" w:rsidRPr="00F10A11" w:rsidRDefault="00020C22" w:rsidP="00020C22">
                  <w:pPr>
                    <w:pStyle w:val="NoSpacing"/>
                    <w:rPr>
                      <w:sz w:val="18"/>
                      <w:lang w:eastAsia="en-US"/>
                    </w:rPr>
                  </w:pPr>
                </w:p>
              </w:tc>
            </w:tr>
            <w:tr w:rsidR="00020C22" w:rsidRPr="00F10A11" w14:paraId="658B1B69" w14:textId="77777777" w:rsidTr="0056205F">
              <w:trPr>
                <w:trHeight w:val="255"/>
              </w:trPr>
              <w:tc>
                <w:tcPr>
                  <w:tcW w:w="3180" w:type="dxa"/>
                  <w:tcBorders>
                    <w:top w:val="nil"/>
                    <w:left w:val="nil"/>
                    <w:bottom w:val="nil"/>
                    <w:right w:val="nil"/>
                  </w:tcBorders>
                  <w:shd w:val="clear" w:color="auto" w:fill="auto"/>
                  <w:noWrap/>
                  <w:vAlign w:val="center"/>
                  <w:hideMark/>
                </w:tcPr>
                <w:p w14:paraId="245F471C" w14:textId="77777777" w:rsidR="00020C22" w:rsidRPr="00F10A11" w:rsidRDefault="00020C22" w:rsidP="00020C22">
                  <w:pPr>
                    <w:pStyle w:val="NoSpacing"/>
                    <w:rPr>
                      <w:sz w:val="18"/>
                      <w:lang w:eastAsia="en-US"/>
                    </w:rPr>
                  </w:pPr>
                  <w:r w:rsidRPr="00F10A11">
                    <w:rPr>
                      <w:sz w:val="18"/>
                      <w:lang w:eastAsia="en-US"/>
                    </w:rPr>
                    <w:t xml:space="preserve">   Other</w:t>
                  </w:r>
                </w:p>
              </w:tc>
              <w:tc>
                <w:tcPr>
                  <w:tcW w:w="2395" w:type="dxa"/>
                  <w:tcBorders>
                    <w:top w:val="nil"/>
                    <w:left w:val="nil"/>
                    <w:bottom w:val="nil"/>
                    <w:right w:val="nil"/>
                  </w:tcBorders>
                  <w:shd w:val="clear" w:color="auto" w:fill="auto"/>
                  <w:noWrap/>
                  <w:vAlign w:val="center"/>
                  <w:hideMark/>
                </w:tcPr>
                <w:p w14:paraId="7637C720" w14:textId="77777777" w:rsidR="00020C22" w:rsidRPr="00F10A11" w:rsidRDefault="00020C22" w:rsidP="00020C22">
                  <w:pPr>
                    <w:pStyle w:val="NoSpacing"/>
                    <w:rPr>
                      <w:sz w:val="18"/>
                      <w:lang w:eastAsia="en-US"/>
                    </w:rPr>
                  </w:pPr>
                </w:p>
              </w:tc>
              <w:tc>
                <w:tcPr>
                  <w:tcW w:w="2767" w:type="dxa"/>
                  <w:tcBorders>
                    <w:top w:val="nil"/>
                    <w:left w:val="nil"/>
                    <w:bottom w:val="nil"/>
                    <w:right w:val="nil"/>
                  </w:tcBorders>
                  <w:shd w:val="clear" w:color="auto" w:fill="auto"/>
                  <w:noWrap/>
                  <w:vAlign w:val="center"/>
                  <w:hideMark/>
                </w:tcPr>
                <w:p w14:paraId="54DEFB2E" w14:textId="77777777" w:rsidR="00020C22" w:rsidRPr="00F10A11" w:rsidRDefault="00020C22" w:rsidP="00020C22">
                  <w:pPr>
                    <w:pStyle w:val="NoSpacing"/>
                    <w:rPr>
                      <w:sz w:val="18"/>
                      <w:lang w:eastAsia="en-US"/>
                    </w:rPr>
                  </w:pPr>
                  <w:r w:rsidRPr="00F10A11">
                    <w:rPr>
                      <w:sz w:val="18"/>
                      <w:lang w:eastAsia="en-US"/>
                    </w:rPr>
                    <w:t xml:space="preserve">                                          39.36 </w:t>
                  </w:r>
                </w:p>
              </w:tc>
              <w:tc>
                <w:tcPr>
                  <w:tcW w:w="1744" w:type="dxa"/>
                  <w:tcBorders>
                    <w:top w:val="nil"/>
                    <w:left w:val="nil"/>
                    <w:bottom w:val="nil"/>
                    <w:right w:val="nil"/>
                  </w:tcBorders>
                  <w:shd w:val="clear" w:color="auto" w:fill="auto"/>
                  <w:noWrap/>
                  <w:vAlign w:val="center"/>
                  <w:hideMark/>
                </w:tcPr>
                <w:p w14:paraId="0956E490" w14:textId="77777777" w:rsidR="00020C22" w:rsidRPr="00F10A11" w:rsidRDefault="00020C22" w:rsidP="00020C22">
                  <w:pPr>
                    <w:pStyle w:val="NoSpacing"/>
                    <w:rPr>
                      <w:sz w:val="18"/>
                      <w:lang w:eastAsia="en-US"/>
                    </w:rPr>
                  </w:pPr>
                </w:p>
              </w:tc>
            </w:tr>
            <w:tr w:rsidR="00020C22" w:rsidRPr="00F10A11" w14:paraId="4AD9B87B" w14:textId="77777777" w:rsidTr="0056205F">
              <w:trPr>
                <w:trHeight w:val="315"/>
              </w:trPr>
              <w:tc>
                <w:tcPr>
                  <w:tcW w:w="3180" w:type="dxa"/>
                  <w:tcBorders>
                    <w:top w:val="nil"/>
                    <w:left w:val="nil"/>
                    <w:bottom w:val="nil"/>
                    <w:right w:val="nil"/>
                  </w:tcBorders>
                  <w:shd w:val="clear" w:color="auto" w:fill="auto"/>
                  <w:noWrap/>
                  <w:vAlign w:val="center"/>
                  <w:hideMark/>
                </w:tcPr>
                <w:p w14:paraId="24A786B4" w14:textId="77777777" w:rsidR="00020C22" w:rsidRPr="00F10A11" w:rsidRDefault="00020C22" w:rsidP="00020C22">
                  <w:pPr>
                    <w:pStyle w:val="NoSpacing"/>
                    <w:rPr>
                      <w:sz w:val="18"/>
                      <w:lang w:eastAsia="en-US"/>
                    </w:rPr>
                  </w:pPr>
                  <w:r w:rsidRPr="00F10A11">
                    <w:rPr>
                      <w:sz w:val="18"/>
                      <w:lang w:eastAsia="en-US"/>
                    </w:rPr>
                    <w:t xml:space="preserve">   Interest</w:t>
                  </w:r>
                </w:p>
              </w:tc>
              <w:tc>
                <w:tcPr>
                  <w:tcW w:w="2395" w:type="dxa"/>
                  <w:tcBorders>
                    <w:top w:val="nil"/>
                    <w:left w:val="nil"/>
                    <w:bottom w:val="nil"/>
                    <w:right w:val="nil"/>
                  </w:tcBorders>
                  <w:shd w:val="clear" w:color="auto" w:fill="auto"/>
                  <w:noWrap/>
                  <w:vAlign w:val="center"/>
                  <w:hideMark/>
                </w:tcPr>
                <w:p w14:paraId="49E76F06" w14:textId="77777777" w:rsidR="00020C22" w:rsidRPr="00F10A11" w:rsidRDefault="00020C22" w:rsidP="00020C22">
                  <w:pPr>
                    <w:pStyle w:val="NoSpacing"/>
                    <w:rPr>
                      <w:sz w:val="18"/>
                      <w:lang w:eastAsia="en-US"/>
                    </w:rPr>
                  </w:pPr>
                </w:p>
              </w:tc>
              <w:tc>
                <w:tcPr>
                  <w:tcW w:w="2767" w:type="dxa"/>
                  <w:tcBorders>
                    <w:top w:val="nil"/>
                    <w:left w:val="nil"/>
                    <w:bottom w:val="nil"/>
                    <w:right w:val="nil"/>
                  </w:tcBorders>
                  <w:shd w:val="clear" w:color="auto" w:fill="auto"/>
                  <w:noWrap/>
                  <w:vAlign w:val="center"/>
                  <w:hideMark/>
                </w:tcPr>
                <w:p w14:paraId="4E9B0588" w14:textId="77777777" w:rsidR="00020C22" w:rsidRPr="00F10A11" w:rsidRDefault="00020C22" w:rsidP="00020C22">
                  <w:pPr>
                    <w:pStyle w:val="NoSpacing"/>
                    <w:rPr>
                      <w:sz w:val="18"/>
                      <w:lang w:eastAsia="en-US"/>
                    </w:rPr>
                  </w:pPr>
                  <w:r w:rsidRPr="00F10A11">
                    <w:rPr>
                      <w:sz w:val="18"/>
                      <w:lang w:eastAsia="en-US"/>
                    </w:rPr>
                    <w:t xml:space="preserve">                                            0.19 </w:t>
                  </w:r>
                </w:p>
              </w:tc>
              <w:tc>
                <w:tcPr>
                  <w:tcW w:w="1744" w:type="dxa"/>
                  <w:tcBorders>
                    <w:top w:val="nil"/>
                    <w:left w:val="nil"/>
                    <w:bottom w:val="nil"/>
                    <w:right w:val="nil"/>
                  </w:tcBorders>
                  <w:shd w:val="clear" w:color="auto" w:fill="auto"/>
                  <w:noWrap/>
                  <w:vAlign w:val="center"/>
                  <w:hideMark/>
                </w:tcPr>
                <w:p w14:paraId="2C300FC5" w14:textId="77777777" w:rsidR="00020C22" w:rsidRPr="00F10A11" w:rsidRDefault="00020C22" w:rsidP="00020C22">
                  <w:pPr>
                    <w:pStyle w:val="NoSpacing"/>
                    <w:rPr>
                      <w:sz w:val="18"/>
                      <w:lang w:eastAsia="en-US"/>
                    </w:rPr>
                  </w:pPr>
                </w:p>
              </w:tc>
            </w:tr>
            <w:tr w:rsidR="00020C22" w:rsidRPr="00F10A11" w14:paraId="3001B1A9" w14:textId="77777777" w:rsidTr="0056205F">
              <w:trPr>
                <w:trHeight w:val="255"/>
              </w:trPr>
              <w:tc>
                <w:tcPr>
                  <w:tcW w:w="3180" w:type="dxa"/>
                  <w:tcBorders>
                    <w:top w:val="nil"/>
                    <w:left w:val="nil"/>
                    <w:bottom w:val="nil"/>
                    <w:right w:val="nil"/>
                  </w:tcBorders>
                  <w:shd w:val="clear" w:color="auto" w:fill="auto"/>
                  <w:noWrap/>
                  <w:vAlign w:val="center"/>
                  <w:hideMark/>
                </w:tcPr>
                <w:p w14:paraId="1D871E34" w14:textId="77777777" w:rsidR="00020C22" w:rsidRPr="00F10A11" w:rsidRDefault="00020C22" w:rsidP="00020C22">
                  <w:pPr>
                    <w:pStyle w:val="NoSpacing"/>
                    <w:rPr>
                      <w:sz w:val="18"/>
                      <w:lang w:eastAsia="en-US"/>
                    </w:rPr>
                  </w:pPr>
                  <w:r w:rsidRPr="00F10A11">
                    <w:rPr>
                      <w:sz w:val="18"/>
                      <w:lang w:eastAsia="en-US"/>
                    </w:rPr>
                    <w:t xml:space="preserve">          Total Income</w:t>
                  </w:r>
                </w:p>
              </w:tc>
              <w:tc>
                <w:tcPr>
                  <w:tcW w:w="2395" w:type="dxa"/>
                  <w:tcBorders>
                    <w:top w:val="nil"/>
                    <w:left w:val="nil"/>
                    <w:bottom w:val="nil"/>
                    <w:right w:val="nil"/>
                  </w:tcBorders>
                  <w:shd w:val="clear" w:color="auto" w:fill="auto"/>
                  <w:noWrap/>
                  <w:vAlign w:val="center"/>
                  <w:hideMark/>
                </w:tcPr>
                <w:p w14:paraId="639E6A5C" w14:textId="77777777" w:rsidR="00020C22" w:rsidRPr="00F10A11" w:rsidRDefault="00020C22" w:rsidP="00020C22">
                  <w:pPr>
                    <w:pStyle w:val="NoSpacing"/>
                    <w:rPr>
                      <w:sz w:val="18"/>
                      <w:lang w:eastAsia="en-US"/>
                    </w:rPr>
                  </w:pPr>
                </w:p>
              </w:tc>
              <w:tc>
                <w:tcPr>
                  <w:tcW w:w="2767" w:type="dxa"/>
                  <w:tcBorders>
                    <w:top w:val="nil"/>
                    <w:left w:val="nil"/>
                    <w:bottom w:val="nil"/>
                    <w:right w:val="nil"/>
                  </w:tcBorders>
                  <w:shd w:val="clear" w:color="auto" w:fill="auto"/>
                  <w:noWrap/>
                  <w:vAlign w:val="center"/>
                  <w:hideMark/>
                </w:tcPr>
                <w:p w14:paraId="4F633179" w14:textId="77777777" w:rsidR="00020C22" w:rsidRPr="00F10A11" w:rsidRDefault="00020C22" w:rsidP="00020C22">
                  <w:pPr>
                    <w:pStyle w:val="NoSpacing"/>
                    <w:rPr>
                      <w:sz w:val="18"/>
                      <w:lang w:eastAsia="en-US"/>
                    </w:rPr>
                  </w:pPr>
                </w:p>
              </w:tc>
              <w:tc>
                <w:tcPr>
                  <w:tcW w:w="1744" w:type="dxa"/>
                  <w:tcBorders>
                    <w:top w:val="nil"/>
                    <w:left w:val="nil"/>
                    <w:bottom w:val="nil"/>
                    <w:right w:val="nil"/>
                  </w:tcBorders>
                  <w:shd w:val="clear" w:color="auto" w:fill="auto"/>
                  <w:noWrap/>
                  <w:vAlign w:val="center"/>
                  <w:hideMark/>
                </w:tcPr>
                <w:p w14:paraId="2B6DD7EF" w14:textId="77777777" w:rsidR="00020C22" w:rsidRPr="00F10A11" w:rsidRDefault="00020C22" w:rsidP="00020C22">
                  <w:pPr>
                    <w:pStyle w:val="NoSpacing"/>
                    <w:rPr>
                      <w:sz w:val="18"/>
                      <w:lang w:eastAsia="en-US"/>
                    </w:rPr>
                  </w:pPr>
                </w:p>
              </w:tc>
            </w:tr>
            <w:tr w:rsidR="00020C22" w:rsidRPr="00F10A11" w14:paraId="1D0D035F" w14:textId="77777777" w:rsidTr="0056205F">
              <w:trPr>
                <w:trHeight w:val="255"/>
              </w:trPr>
              <w:tc>
                <w:tcPr>
                  <w:tcW w:w="3180" w:type="dxa"/>
                  <w:tcBorders>
                    <w:top w:val="nil"/>
                    <w:left w:val="nil"/>
                    <w:bottom w:val="nil"/>
                    <w:right w:val="nil"/>
                  </w:tcBorders>
                  <w:shd w:val="clear" w:color="auto" w:fill="auto"/>
                  <w:noWrap/>
                  <w:vAlign w:val="center"/>
                  <w:hideMark/>
                </w:tcPr>
                <w:p w14:paraId="4C095EF6" w14:textId="77777777" w:rsidR="00020C22" w:rsidRPr="00F10A11" w:rsidRDefault="00020C22" w:rsidP="00020C22">
                  <w:pPr>
                    <w:pStyle w:val="NoSpacing"/>
                    <w:rPr>
                      <w:sz w:val="18"/>
                      <w:lang w:eastAsia="en-US"/>
                    </w:rPr>
                  </w:pPr>
                  <w:r w:rsidRPr="00F10A11">
                    <w:rPr>
                      <w:sz w:val="18"/>
                      <w:lang w:eastAsia="en-US"/>
                    </w:rPr>
                    <w:t>OPERATING EXPENSES</w:t>
                  </w:r>
                </w:p>
              </w:tc>
              <w:tc>
                <w:tcPr>
                  <w:tcW w:w="2395" w:type="dxa"/>
                  <w:tcBorders>
                    <w:top w:val="nil"/>
                    <w:left w:val="nil"/>
                    <w:bottom w:val="nil"/>
                    <w:right w:val="nil"/>
                  </w:tcBorders>
                  <w:shd w:val="clear" w:color="auto" w:fill="auto"/>
                  <w:noWrap/>
                  <w:vAlign w:val="center"/>
                  <w:hideMark/>
                </w:tcPr>
                <w:p w14:paraId="1E8CD08C" w14:textId="77777777" w:rsidR="00020C22" w:rsidRPr="00F10A11" w:rsidRDefault="00020C22" w:rsidP="00020C22">
                  <w:pPr>
                    <w:pStyle w:val="NoSpacing"/>
                    <w:rPr>
                      <w:sz w:val="18"/>
                      <w:lang w:eastAsia="en-US"/>
                    </w:rPr>
                  </w:pPr>
                </w:p>
              </w:tc>
              <w:tc>
                <w:tcPr>
                  <w:tcW w:w="2767" w:type="dxa"/>
                  <w:tcBorders>
                    <w:top w:val="nil"/>
                    <w:left w:val="nil"/>
                    <w:bottom w:val="nil"/>
                    <w:right w:val="nil"/>
                  </w:tcBorders>
                  <w:shd w:val="clear" w:color="auto" w:fill="auto"/>
                  <w:noWrap/>
                  <w:vAlign w:val="center"/>
                  <w:hideMark/>
                </w:tcPr>
                <w:p w14:paraId="1B2941C9" w14:textId="77777777" w:rsidR="00020C22" w:rsidRPr="00F10A11" w:rsidRDefault="00020C22" w:rsidP="00020C22">
                  <w:pPr>
                    <w:pStyle w:val="NoSpacing"/>
                    <w:rPr>
                      <w:rFonts w:ascii="Times New Roman" w:hAnsi="Times New Roman" w:cs="Times New Roman"/>
                      <w:sz w:val="18"/>
                      <w:lang w:eastAsia="en-US"/>
                    </w:rPr>
                  </w:pPr>
                </w:p>
              </w:tc>
              <w:tc>
                <w:tcPr>
                  <w:tcW w:w="1744" w:type="dxa"/>
                  <w:tcBorders>
                    <w:top w:val="nil"/>
                    <w:left w:val="nil"/>
                    <w:bottom w:val="nil"/>
                    <w:right w:val="nil"/>
                  </w:tcBorders>
                  <w:shd w:val="clear" w:color="auto" w:fill="auto"/>
                  <w:noWrap/>
                  <w:vAlign w:val="center"/>
                  <w:hideMark/>
                </w:tcPr>
                <w:p w14:paraId="18CD74F8" w14:textId="77777777" w:rsidR="00020C22" w:rsidRPr="00F10A11" w:rsidRDefault="00020C22" w:rsidP="00020C22">
                  <w:pPr>
                    <w:pStyle w:val="NoSpacing"/>
                    <w:rPr>
                      <w:sz w:val="18"/>
                      <w:lang w:eastAsia="en-US"/>
                    </w:rPr>
                  </w:pPr>
                  <w:r w:rsidRPr="00F10A11">
                    <w:rPr>
                      <w:sz w:val="18"/>
                      <w:lang w:eastAsia="en-US"/>
                    </w:rPr>
                    <w:t xml:space="preserve">             160,666.27 </w:t>
                  </w:r>
                </w:p>
              </w:tc>
            </w:tr>
            <w:tr w:rsidR="00020C22" w:rsidRPr="00F10A11" w14:paraId="3C5FE6ED" w14:textId="77777777" w:rsidTr="0056205F">
              <w:trPr>
                <w:trHeight w:val="255"/>
              </w:trPr>
              <w:tc>
                <w:tcPr>
                  <w:tcW w:w="3180" w:type="dxa"/>
                  <w:tcBorders>
                    <w:top w:val="nil"/>
                    <w:left w:val="nil"/>
                    <w:bottom w:val="nil"/>
                    <w:right w:val="nil"/>
                  </w:tcBorders>
                  <w:shd w:val="clear" w:color="auto" w:fill="auto"/>
                  <w:noWrap/>
                  <w:vAlign w:val="center"/>
                  <w:hideMark/>
                </w:tcPr>
                <w:p w14:paraId="17470C9C" w14:textId="77777777" w:rsidR="00020C22" w:rsidRPr="00F10A11" w:rsidRDefault="00020C22" w:rsidP="00020C22">
                  <w:pPr>
                    <w:pStyle w:val="NoSpacing"/>
                    <w:rPr>
                      <w:sz w:val="18"/>
                      <w:lang w:eastAsia="en-US"/>
                    </w:rPr>
                  </w:pPr>
                  <w:r w:rsidRPr="00F10A11">
                    <w:rPr>
                      <w:sz w:val="18"/>
                      <w:lang w:eastAsia="en-US"/>
                    </w:rPr>
                    <w:t xml:space="preserve">   Advertising</w:t>
                  </w:r>
                </w:p>
              </w:tc>
              <w:tc>
                <w:tcPr>
                  <w:tcW w:w="2395" w:type="dxa"/>
                  <w:tcBorders>
                    <w:top w:val="nil"/>
                    <w:left w:val="nil"/>
                    <w:bottom w:val="nil"/>
                    <w:right w:val="nil"/>
                  </w:tcBorders>
                  <w:shd w:val="clear" w:color="auto" w:fill="auto"/>
                  <w:noWrap/>
                  <w:vAlign w:val="center"/>
                  <w:hideMark/>
                </w:tcPr>
                <w:p w14:paraId="1BBB7FE3" w14:textId="77777777" w:rsidR="00020C22" w:rsidRPr="00F10A11" w:rsidRDefault="00020C22" w:rsidP="00020C22">
                  <w:pPr>
                    <w:pStyle w:val="NoSpacing"/>
                    <w:rPr>
                      <w:sz w:val="18"/>
                      <w:lang w:eastAsia="en-US"/>
                    </w:rPr>
                  </w:pPr>
                </w:p>
              </w:tc>
              <w:tc>
                <w:tcPr>
                  <w:tcW w:w="2767" w:type="dxa"/>
                  <w:tcBorders>
                    <w:top w:val="nil"/>
                    <w:left w:val="nil"/>
                    <w:bottom w:val="nil"/>
                    <w:right w:val="nil"/>
                  </w:tcBorders>
                  <w:shd w:val="clear" w:color="auto" w:fill="auto"/>
                  <w:noWrap/>
                  <w:vAlign w:val="center"/>
                  <w:hideMark/>
                </w:tcPr>
                <w:p w14:paraId="0325D852" w14:textId="77777777" w:rsidR="00020C22" w:rsidRPr="00F10A11" w:rsidRDefault="00020C22" w:rsidP="00020C22">
                  <w:pPr>
                    <w:pStyle w:val="NoSpacing"/>
                    <w:rPr>
                      <w:rFonts w:ascii="Times New Roman" w:hAnsi="Times New Roman" w:cs="Times New Roman"/>
                      <w:sz w:val="18"/>
                      <w:lang w:eastAsia="en-US"/>
                    </w:rPr>
                  </w:pPr>
                  <w:r w:rsidRPr="00F10A11">
                    <w:rPr>
                      <w:sz w:val="18"/>
                      <w:lang w:eastAsia="en-US"/>
                    </w:rPr>
                    <w:t xml:space="preserve">                                        174.31 </w:t>
                  </w:r>
                </w:p>
              </w:tc>
              <w:tc>
                <w:tcPr>
                  <w:tcW w:w="1744" w:type="dxa"/>
                  <w:tcBorders>
                    <w:top w:val="nil"/>
                    <w:left w:val="nil"/>
                    <w:bottom w:val="nil"/>
                    <w:right w:val="nil"/>
                  </w:tcBorders>
                  <w:shd w:val="clear" w:color="auto" w:fill="auto"/>
                  <w:noWrap/>
                  <w:vAlign w:val="center"/>
                  <w:hideMark/>
                </w:tcPr>
                <w:p w14:paraId="5DE885BF" w14:textId="77777777" w:rsidR="00020C22" w:rsidRPr="00F10A11" w:rsidRDefault="00020C22" w:rsidP="00020C22">
                  <w:pPr>
                    <w:pStyle w:val="NoSpacing"/>
                    <w:rPr>
                      <w:rFonts w:ascii="Times New Roman" w:hAnsi="Times New Roman" w:cs="Times New Roman"/>
                      <w:sz w:val="18"/>
                      <w:lang w:eastAsia="en-US"/>
                    </w:rPr>
                  </w:pPr>
                </w:p>
              </w:tc>
            </w:tr>
            <w:tr w:rsidR="00020C22" w:rsidRPr="00F10A11" w14:paraId="0BDEE3F8" w14:textId="77777777" w:rsidTr="0056205F">
              <w:trPr>
                <w:trHeight w:val="255"/>
              </w:trPr>
              <w:tc>
                <w:tcPr>
                  <w:tcW w:w="3180" w:type="dxa"/>
                  <w:tcBorders>
                    <w:top w:val="nil"/>
                    <w:left w:val="nil"/>
                    <w:bottom w:val="nil"/>
                    <w:right w:val="nil"/>
                  </w:tcBorders>
                  <w:shd w:val="clear" w:color="auto" w:fill="auto"/>
                  <w:noWrap/>
                  <w:vAlign w:val="center"/>
                  <w:hideMark/>
                </w:tcPr>
                <w:p w14:paraId="462AEA37" w14:textId="77777777" w:rsidR="00020C22" w:rsidRPr="00F10A11" w:rsidRDefault="00020C22" w:rsidP="00020C22">
                  <w:pPr>
                    <w:pStyle w:val="NoSpacing"/>
                    <w:rPr>
                      <w:sz w:val="18"/>
                      <w:lang w:eastAsia="en-US"/>
                    </w:rPr>
                  </w:pPr>
                  <w:r w:rsidRPr="00F10A11">
                    <w:rPr>
                      <w:sz w:val="18"/>
                      <w:lang w:eastAsia="en-US"/>
                    </w:rPr>
                    <w:t xml:space="preserve">   Bank Fees and Charges</w:t>
                  </w:r>
                </w:p>
              </w:tc>
              <w:tc>
                <w:tcPr>
                  <w:tcW w:w="2395" w:type="dxa"/>
                  <w:tcBorders>
                    <w:top w:val="nil"/>
                    <w:left w:val="nil"/>
                    <w:bottom w:val="nil"/>
                    <w:right w:val="nil"/>
                  </w:tcBorders>
                  <w:shd w:val="clear" w:color="auto" w:fill="auto"/>
                  <w:noWrap/>
                  <w:vAlign w:val="center"/>
                  <w:hideMark/>
                </w:tcPr>
                <w:p w14:paraId="77680AD5" w14:textId="77777777" w:rsidR="00020C22" w:rsidRPr="00F10A11" w:rsidRDefault="00020C22" w:rsidP="00020C22">
                  <w:pPr>
                    <w:pStyle w:val="NoSpacing"/>
                    <w:rPr>
                      <w:sz w:val="18"/>
                      <w:lang w:eastAsia="en-US"/>
                    </w:rPr>
                  </w:pPr>
                </w:p>
              </w:tc>
              <w:tc>
                <w:tcPr>
                  <w:tcW w:w="2767" w:type="dxa"/>
                  <w:tcBorders>
                    <w:top w:val="nil"/>
                    <w:left w:val="nil"/>
                    <w:bottom w:val="nil"/>
                    <w:right w:val="nil"/>
                  </w:tcBorders>
                  <w:shd w:val="clear" w:color="auto" w:fill="auto"/>
                  <w:noWrap/>
                  <w:vAlign w:val="center"/>
                  <w:hideMark/>
                </w:tcPr>
                <w:p w14:paraId="6D7478D3" w14:textId="77777777" w:rsidR="00020C22" w:rsidRPr="00F10A11" w:rsidRDefault="00020C22" w:rsidP="00020C22">
                  <w:pPr>
                    <w:pStyle w:val="NoSpacing"/>
                    <w:rPr>
                      <w:sz w:val="18"/>
                      <w:lang w:eastAsia="en-US"/>
                    </w:rPr>
                  </w:pPr>
                  <w:r w:rsidRPr="00F10A11">
                    <w:rPr>
                      <w:sz w:val="18"/>
                      <w:lang w:eastAsia="en-US"/>
                    </w:rPr>
                    <w:t xml:space="preserve">                                        183.27 </w:t>
                  </w:r>
                </w:p>
              </w:tc>
              <w:tc>
                <w:tcPr>
                  <w:tcW w:w="1744" w:type="dxa"/>
                  <w:tcBorders>
                    <w:top w:val="nil"/>
                    <w:left w:val="nil"/>
                    <w:bottom w:val="nil"/>
                    <w:right w:val="nil"/>
                  </w:tcBorders>
                  <w:shd w:val="clear" w:color="auto" w:fill="auto"/>
                  <w:noWrap/>
                  <w:vAlign w:val="center"/>
                  <w:hideMark/>
                </w:tcPr>
                <w:p w14:paraId="284C22C7" w14:textId="77777777" w:rsidR="00020C22" w:rsidRPr="00F10A11" w:rsidRDefault="00020C22" w:rsidP="00020C22">
                  <w:pPr>
                    <w:pStyle w:val="NoSpacing"/>
                    <w:rPr>
                      <w:sz w:val="18"/>
                      <w:lang w:eastAsia="en-US"/>
                    </w:rPr>
                  </w:pPr>
                </w:p>
              </w:tc>
            </w:tr>
            <w:tr w:rsidR="00020C22" w:rsidRPr="00F10A11" w14:paraId="7C03A94A" w14:textId="77777777" w:rsidTr="0056205F">
              <w:trPr>
                <w:trHeight w:val="255"/>
              </w:trPr>
              <w:tc>
                <w:tcPr>
                  <w:tcW w:w="3180" w:type="dxa"/>
                  <w:tcBorders>
                    <w:top w:val="nil"/>
                    <w:left w:val="nil"/>
                    <w:bottom w:val="nil"/>
                    <w:right w:val="nil"/>
                  </w:tcBorders>
                  <w:shd w:val="clear" w:color="auto" w:fill="auto"/>
                  <w:noWrap/>
                  <w:vAlign w:val="center"/>
                  <w:hideMark/>
                </w:tcPr>
                <w:p w14:paraId="00DC5300" w14:textId="77777777" w:rsidR="00020C22" w:rsidRPr="00F10A11" w:rsidRDefault="00020C22" w:rsidP="00020C22">
                  <w:pPr>
                    <w:pStyle w:val="NoSpacing"/>
                    <w:rPr>
                      <w:sz w:val="18"/>
                      <w:lang w:eastAsia="en-US"/>
                    </w:rPr>
                  </w:pPr>
                  <w:r w:rsidRPr="00F10A11">
                    <w:rPr>
                      <w:sz w:val="18"/>
                      <w:lang w:eastAsia="en-US"/>
                    </w:rPr>
                    <w:t>Dues &amp; Subscriptions</w:t>
                  </w:r>
                </w:p>
              </w:tc>
              <w:tc>
                <w:tcPr>
                  <w:tcW w:w="2395" w:type="dxa"/>
                  <w:tcBorders>
                    <w:top w:val="nil"/>
                    <w:left w:val="nil"/>
                    <w:bottom w:val="nil"/>
                    <w:right w:val="nil"/>
                  </w:tcBorders>
                  <w:shd w:val="clear" w:color="auto" w:fill="auto"/>
                  <w:noWrap/>
                  <w:vAlign w:val="center"/>
                  <w:hideMark/>
                </w:tcPr>
                <w:p w14:paraId="1F68D96E" w14:textId="77777777" w:rsidR="00020C22" w:rsidRPr="00F10A11" w:rsidRDefault="00020C22" w:rsidP="00020C22">
                  <w:pPr>
                    <w:pStyle w:val="NoSpacing"/>
                    <w:rPr>
                      <w:sz w:val="18"/>
                      <w:lang w:eastAsia="en-US"/>
                    </w:rPr>
                  </w:pPr>
                  <w:r w:rsidRPr="00F10A11">
                    <w:rPr>
                      <w:sz w:val="18"/>
                      <w:lang w:eastAsia="en-US"/>
                    </w:rPr>
                    <w:t xml:space="preserve">                             1,263.27 </w:t>
                  </w:r>
                </w:p>
              </w:tc>
              <w:tc>
                <w:tcPr>
                  <w:tcW w:w="2767" w:type="dxa"/>
                  <w:tcBorders>
                    <w:top w:val="nil"/>
                    <w:left w:val="nil"/>
                    <w:bottom w:val="nil"/>
                    <w:right w:val="nil"/>
                  </w:tcBorders>
                  <w:shd w:val="clear" w:color="auto" w:fill="auto"/>
                  <w:noWrap/>
                  <w:vAlign w:val="center"/>
                  <w:hideMark/>
                </w:tcPr>
                <w:p w14:paraId="146A0DCF" w14:textId="77777777" w:rsidR="00020C22" w:rsidRPr="00F10A11" w:rsidRDefault="00020C22" w:rsidP="00020C22">
                  <w:pPr>
                    <w:pStyle w:val="NoSpacing"/>
                    <w:rPr>
                      <w:sz w:val="18"/>
                      <w:lang w:eastAsia="en-US"/>
                    </w:rPr>
                  </w:pPr>
                </w:p>
              </w:tc>
              <w:tc>
                <w:tcPr>
                  <w:tcW w:w="1744" w:type="dxa"/>
                  <w:tcBorders>
                    <w:top w:val="nil"/>
                    <w:left w:val="nil"/>
                    <w:bottom w:val="nil"/>
                    <w:right w:val="nil"/>
                  </w:tcBorders>
                  <w:shd w:val="clear" w:color="auto" w:fill="auto"/>
                  <w:noWrap/>
                  <w:vAlign w:val="center"/>
                  <w:hideMark/>
                </w:tcPr>
                <w:p w14:paraId="43A069B2" w14:textId="77777777" w:rsidR="00020C22" w:rsidRPr="00F10A11" w:rsidRDefault="00020C22" w:rsidP="00020C22">
                  <w:pPr>
                    <w:pStyle w:val="NoSpacing"/>
                    <w:rPr>
                      <w:sz w:val="18"/>
                      <w:lang w:eastAsia="en-US"/>
                    </w:rPr>
                  </w:pPr>
                </w:p>
              </w:tc>
            </w:tr>
            <w:tr w:rsidR="00020C22" w:rsidRPr="00F10A11" w14:paraId="5CE1F669" w14:textId="77777777" w:rsidTr="0056205F">
              <w:trPr>
                <w:trHeight w:val="255"/>
              </w:trPr>
              <w:tc>
                <w:tcPr>
                  <w:tcW w:w="3180" w:type="dxa"/>
                  <w:tcBorders>
                    <w:top w:val="nil"/>
                    <w:left w:val="nil"/>
                    <w:bottom w:val="nil"/>
                    <w:right w:val="nil"/>
                  </w:tcBorders>
                  <w:shd w:val="clear" w:color="auto" w:fill="auto"/>
                  <w:noWrap/>
                  <w:vAlign w:val="center"/>
                  <w:hideMark/>
                </w:tcPr>
                <w:p w14:paraId="33827950" w14:textId="77777777" w:rsidR="00020C22" w:rsidRPr="00F10A11" w:rsidRDefault="00020C22" w:rsidP="00020C22">
                  <w:pPr>
                    <w:pStyle w:val="NoSpacing"/>
                    <w:rPr>
                      <w:sz w:val="18"/>
                      <w:lang w:eastAsia="en-US"/>
                    </w:rPr>
                  </w:pPr>
                  <w:r w:rsidRPr="00F10A11">
                    <w:rPr>
                      <w:sz w:val="18"/>
                      <w:lang w:eastAsia="en-US"/>
                    </w:rPr>
                    <w:t xml:space="preserve">   QuickBooks - Online/Payroll/</w:t>
                  </w:r>
                  <w:proofErr w:type="spellStart"/>
                  <w:r w:rsidRPr="00F10A11">
                    <w:rPr>
                      <w:sz w:val="18"/>
                      <w:lang w:eastAsia="en-US"/>
                    </w:rPr>
                    <w:t>cks</w:t>
                  </w:r>
                  <w:proofErr w:type="spellEnd"/>
                </w:p>
              </w:tc>
              <w:tc>
                <w:tcPr>
                  <w:tcW w:w="2395" w:type="dxa"/>
                  <w:tcBorders>
                    <w:top w:val="nil"/>
                    <w:left w:val="nil"/>
                    <w:bottom w:val="nil"/>
                    <w:right w:val="nil"/>
                  </w:tcBorders>
                  <w:shd w:val="clear" w:color="auto" w:fill="auto"/>
                  <w:noWrap/>
                  <w:vAlign w:val="center"/>
                  <w:hideMark/>
                </w:tcPr>
                <w:p w14:paraId="2F74CE9A" w14:textId="77777777" w:rsidR="00020C22" w:rsidRPr="00F10A11" w:rsidRDefault="00020C22" w:rsidP="00020C22">
                  <w:pPr>
                    <w:pStyle w:val="NoSpacing"/>
                    <w:rPr>
                      <w:sz w:val="18"/>
                      <w:lang w:eastAsia="en-US"/>
                    </w:rPr>
                  </w:pPr>
                  <w:r w:rsidRPr="00F10A11">
                    <w:rPr>
                      <w:sz w:val="18"/>
                      <w:lang w:eastAsia="en-US"/>
                    </w:rPr>
                    <w:t xml:space="preserve">                                 621.83 </w:t>
                  </w:r>
                </w:p>
              </w:tc>
              <w:tc>
                <w:tcPr>
                  <w:tcW w:w="2767" w:type="dxa"/>
                  <w:tcBorders>
                    <w:top w:val="nil"/>
                    <w:left w:val="nil"/>
                    <w:bottom w:val="nil"/>
                    <w:right w:val="nil"/>
                  </w:tcBorders>
                  <w:shd w:val="clear" w:color="auto" w:fill="auto"/>
                  <w:noWrap/>
                  <w:vAlign w:val="center"/>
                  <w:hideMark/>
                </w:tcPr>
                <w:p w14:paraId="2F26A9EF" w14:textId="77777777" w:rsidR="00020C22" w:rsidRPr="00F10A11" w:rsidRDefault="00020C22" w:rsidP="00020C22">
                  <w:pPr>
                    <w:pStyle w:val="NoSpacing"/>
                    <w:rPr>
                      <w:sz w:val="18"/>
                      <w:lang w:eastAsia="en-US"/>
                    </w:rPr>
                  </w:pPr>
                </w:p>
              </w:tc>
              <w:tc>
                <w:tcPr>
                  <w:tcW w:w="1744" w:type="dxa"/>
                  <w:tcBorders>
                    <w:top w:val="nil"/>
                    <w:left w:val="nil"/>
                    <w:bottom w:val="nil"/>
                    <w:right w:val="nil"/>
                  </w:tcBorders>
                  <w:shd w:val="clear" w:color="auto" w:fill="auto"/>
                  <w:noWrap/>
                  <w:vAlign w:val="center"/>
                  <w:hideMark/>
                </w:tcPr>
                <w:p w14:paraId="7952144E" w14:textId="77777777" w:rsidR="00020C22" w:rsidRPr="00F10A11" w:rsidRDefault="00020C22" w:rsidP="00020C22">
                  <w:pPr>
                    <w:pStyle w:val="NoSpacing"/>
                    <w:rPr>
                      <w:rFonts w:ascii="Times New Roman" w:hAnsi="Times New Roman" w:cs="Times New Roman"/>
                      <w:sz w:val="18"/>
                      <w:lang w:eastAsia="en-US"/>
                    </w:rPr>
                  </w:pPr>
                </w:p>
              </w:tc>
            </w:tr>
            <w:tr w:rsidR="00020C22" w:rsidRPr="00F10A11" w14:paraId="1BEC194C" w14:textId="77777777" w:rsidTr="0056205F">
              <w:trPr>
                <w:trHeight w:val="255"/>
              </w:trPr>
              <w:tc>
                <w:tcPr>
                  <w:tcW w:w="3180" w:type="dxa"/>
                  <w:tcBorders>
                    <w:top w:val="nil"/>
                    <w:left w:val="nil"/>
                    <w:bottom w:val="nil"/>
                    <w:right w:val="nil"/>
                  </w:tcBorders>
                  <w:shd w:val="clear" w:color="auto" w:fill="auto"/>
                  <w:noWrap/>
                  <w:vAlign w:val="center"/>
                  <w:hideMark/>
                </w:tcPr>
                <w:p w14:paraId="63B70092" w14:textId="77777777" w:rsidR="00020C22" w:rsidRPr="00F10A11" w:rsidRDefault="00020C22" w:rsidP="00020C22">
                  <w:pPr>
                    <w:pStyle w:val="NoSpacing"/>
                    <w:rPr>
                      <w:sz w:val="18"/>
                      <w:lang w:eastAsia="en-US"/>
                    </w:rPr>
                  </w:pPr>
                  <w:r w:rsidRPr="00F10A11">
                    <w:rPr>
                      <w:sz w:val="18"/>
                      <w:lang w:eastAsia="en-US"/>
                    </w:rPr>
                    <w:t xml:space="preserve">   Total Dues &amp; Subscriptions</w:t>
                  </w:r>
                </w:p>
              </w:tc>
              <w:tc>
                <w:tcPr>
                  <w:tcW w:w="2395" w:type="dxa"/>
                  <w:tcBorders>
                    <w:top w:val="nil"/>
                    <w:left w:val="nil"/>
                    <w:bottom w:val="nil"/>
                    <w:right w:val="nil"/>
                  </w:tcBorders>
                  <w:shd w:val="clear" w:color="auto" w:fill="auto"/>
                  <w:noWrap/>
                  <w:vAlign w:val="center"/>
                  <w:hideMark/>
                </w:tcPr>
                <w:p w14:paraId="7E9DC67D" w14:textId="77777777" w:rsidR="00020C22" w:rsidRPr="00F10A11" w:rsidRDefault="00020C22" w:rsidP="00020C22">
                  <w:pPr>
                    <w:pStyle w:val="NoSpacing"/>
                    <w:rPr>
                      <w:sz w:val="18"/>
                      <w:lang w:eastAsia="en-US"/>
                    </w:rPr>
                  </w:pPr>
                </w:p>
              </w:tc>
              <w:tc>
                <w:tcPr>
                  <w:tcW w:w="2767" w:type="dxa"/>
                  <w:tcBorders>
                    <w:top w:val="nil"/>
                    <w:left w:val="nil"/>
                    <w:bottom w:val="nil"/>
                    <w:right w:val="nil"/>
                  </w:tcBorders>
                  <w:shd w:val="clear" w:color="auto" w:fill="auto"/>
                  <w:noWrap/>
                  <w:vAlign w:val="center"/>
                  <w:hideMark/>
                </w:tcPr>
                <w:p w14:paraId="05D4A75E" w14:textId="77777777" w:rsidR="00020C22" w:rsidRPr="00F10A11" w:rsidRDefault="00020C22" w:rsidP="00020C22">
                  <w:pPr>
                    <w:pStyle w:val="NoSpacing"/>
                    <w:rPr>
                      <w:sz w:val="18"/>
                      <w:lang w:eastAsia="en-US"/>
                    </w:rPr>
                  </w:pPr>
                  <w:r w:rsidRPr="00F10A11">
                    <w:rPr>
                      <w:sz w:val="18"/>
                      <w:lang w:eastAsia="en-US"/>
                    </w:rPr>
                    <w:t xml:space="preserve">                                    1,885.10 </w:t>
                  </w:r>
                </w:p>
              </w:tc>
              <w:tc>
                <w:tcPr>
                  <w:tcW w:w="1744" w:type="dxa"/>
                  <w:tcBorders>
                    <w:top w:val="nil"/>
                    <w:left w:val="nil"/>
                    <w:bottom w:val="nil"/>
                    <w:right w:val="nil"/>
                  </w:tcBorders>
                  <w:shd w:val="clear" w:color="auto" w:fill="auto"/>
                  <w:noWrap/>
                  <w:vAlign w:val="center"/>
                  <w:hideMark/>
                </w:tcPr>
                <w:p w14:paraId="4A2581A9" w14:textId="77777777" w:rsidR="00020C22" w:rsidRPr="00F10A11" w:rsidRDefault="00020C22" w:rsidP="00020C22">
                  <w:pPr>
                    <w:pStyle w:val="NoSpacing"/>
                    <w:rPr>
                      <w:rFonts w:ascii="Times New Roman" w:hAnsi="Times New Roman" w:cs="Times New Roman"/>
                      <w:sz w:val="18"/>
                      <w:lang w:eastAsia="en-US"/>
                    </w:rPr>
                  </w:pPr>
                </w:p>
              </w:tc>
            </w:tr>
            <w:tr w:rsidR="00020C22" w:rsidRPr="00F10A11" w14:paraId="177806C0" w14:textId="77777777" w:rsidTr="0056205F">
              <w:trPr>
                <w:trHeight w:val="255"/>
              </w:trPr>
              <w:tc>
                <w:tcPr>
                  <w:tcW w:w="3180" w:type="dxa"/>
                  <w:tcBorders>
                    <w:top w:val="nil"/>
                    <w:left w:val="nil"/>
                    <w:bottom w:val="nil"/>
                    <w:right w:val="nil"/>
                  </w:tcBorders>
                  <w:shd w:val="clear" w:color="auto" w:fill="auto"/>
                  <w:noWrap/>
                  <w:vAlign w:val="center"/>
                  <w:hideMark/>
                </w:tcPr>
                <w:p w14:paraId="4B933779" w14:textId="77777777" w:rsidR="00020C22" w:rsidRPr="00F10A11" w:rsidRDefault="00020C22" w:rsidP="00020C22">
                  <w:pPr>
                    <w:pStyle w:val="NoSpacing"/>
                    <w:rPr>
                      <w:sz w:val="18"/>
                      <w:lang w:eastAsia="en-US"/>
                    </w:rPr>
                  </w:pPr>
                  <w:r w:rsidRPr="00F10A11">
                    <w:rPr>
                      <w:sz w:val="18"/>
                      <w:lang w:eastAsia="en-US"/>
                    </w:rPr>
                    <w:t xml:space="preserve">   Hawks IT Solutions - Database</w:t>
                  </w:r>
                </w:p>
              </w:tc>
              <w:tc>
                <w:tcPr>
                  <w:tcW w:w="2395" w:type="dxa"/>
                  <w:tcBorders>
                    <w:top w:val="nil"/>
                    <w:left w:val="nil"/>
                    <w:bottom w:val="nil"/>
                    <w:right w:val="nil"/>
                  </w:tcBorders>
                  <w:shd w:val="clear" w:color="auto" w:fill="auto"/>
                  <w:noWrap/>
                  <w:vAlign w:val="center"/>
                  <w:hideMark/>
                </w:tcPr>
                <w:p w14:paraId="69C40601" w14:textId="77777777" w:rsidR="00020C22" w:rsidRPr="00F10A11" w:rsidRDefault="00020C22" w:rsidP="00020C22">
                  <w:pPr>
                    <w:pStyle w:val="NoSpacing"/>
                    <w:rPr>
                      <w:sz w:val="18"/>
                      <w:lang w:eastAsia="en-US"/>
                    </w:rPr>
                  </w:pPr>
                </w:p>
              </w:tc>
              <w:tc>
                <w:tcPr>
                  <w:tcW w:w="2767" w:type="dxa"/>
                  <w:tcBorders>
                    <w:top w:val="nil"/>
                    <w:left w:val="nil"/>
                    <w:bottom w:val="nil"/>
                    <w:right w:val="nil"/>
                  </w:tcBorders>
                  <w:shd w:val="clear" w:color="auto" w:fill="auto"/>
                  <w:noWrap/>
                  <w:vAlign w:val="center"/>
                  <w:hideMark/>
                </w:tcPr>
                <w:p w14:paraId="20274788" w14:textId="77777777" w:rsidR="00020C22" w:rsidRPr="00F10A11" w:rsidRDefault="00020C22" w:rsidP="00020C22">
                  <w:pPr>
                    <w:pStyle w:val="NoSpacing"/>
                    <w:rPr>
                      <w:sz w:val="18"/>
                      <w:lang w:eastAsia="en-US"/>
                    </w:rPr>
                  </w:pPr>
                  <w:r w:rsidRPr="00F10A11">
                    <w:rPr>
                      <w:sz w:val="18"/>
                      <w:lang w:eastAsia="en-US"/>
                    </w:rPr>
                    <w:t xml:space="preserve">                                    2,949.16 </w:t>
                  </w:r>
                </w:p>
              </w:tc>
              <w:tc>
                <w:tcPr>
                  <w:tcW w:w="1744" w:type="dxa"/>
                  <w:tcBorders>
                    <w:top w:val="nil"/>
                    <w:left w:val="nil"/>
                    <w:bottom w:val="nil"/>
                    <w:right w:val="nil"/>
                  </w:tcBorders>
                  <w:shd w:val="clear" w:color="auto" w:fill="auto"/>
                  <w:noWrap/>
                  <w:vAlign w:val="center"/>
                  <w:hideMark/>
                </w:tcPr>
                <w:p w14:paraId="1DEFE6DA" w14:textId="77777777" w:rsidR="00020C22" w:rsidRPr="00F10A11" w:rsidRDefault="00020C22" w:rsidP="00020C22">
                  <w:pPr>
                    <w:pStyle w:val="NoSpacing"/>
                    <w:rPr>
                      <w:sz w:val="18"/>
                      <w:lang w:eastAsia="en-US"/>
                    </w:rPr>
                  </w:pPr>
                </w:p>
              </w:tc>
            </w:tr>
            <w:tr w:rsidR="00020C22" w:rsidRPr="00F10A11" w14:paraId="0B61BD93" w14:textId="77777777" w:rsidTr="0056205F">
              <w:trPr>
                <w:trHeight w:val="255"/>
              </w:trPr>
              <w:tc>
                <w:tcPr>
                  <w:tcW w:w="3180" w:type="dxa"/>
                  <w:tcBorders>
                    <w:top w:val="nil"/>
                    <w:left w:val="nil"/>
                    <w:bottom w:val="nil"/>
                    <w:right w:val="nil"/>
                  </w:tcBorders>
                  <w:shd w:val="clear" w:color="auto" w:fill="auto"/>
                  <w:noWrap/>
                  <w:vAlign w:val="center"/>
                  <w:hideMark/>
                </w:tcPr>
                <w:p w14:paraId="72A7A726" w14:textId="77777777" w:rsidR="00020C22" w:rsidRPr="00F10A11" w:rsidRDefault="00020C22" w:rsidP="00020C22">
                  <w:pPr>
                    <w:pStyle w:val="NoSpacing"/>
                    <w:rPr>
                      <w:sz w:val="18"/>
                      <w:lang w:eastAsia="en-US"/>
                    </w:rPr>
                  </w:pPr>
                  <w:r w:rsidRPr="00F10A11">
                    <w:rPr>
                      <w:sz w:val="18"/>
                      <w:lang w:eastAsia="en-US"/>
                    </w:rPr>
                    <w:t xml:space="preserve">   Insurance - Liability</w:t>
                  </w:r>
                </w:p>
              </w:tc>
              <w:tc>
                <w:tcPr>
                  <w:tcW w:w="2395" w:type="dxa"/>
                  <w:tcBorders>
                    <w:top w:val="nil"/>
                    <w:left w:val="nil"/>
                    <w:bottom w:val="nil"/>
                    <w:right w:val="nil"/>
                  </w:tcBorders>
                  <w:shd w:val="clear" w:color="auto" w:fill="auto"/>
                  <w:noWrap/>
                  <w:vAlign w:val="center"/>
                  <w:hideMark/>
                </w:tcPr>
                <w:p w14:paraId="24C44DE0" w14:textId="77777777" w:rsidR="00020C22" w:rsidRPr="00F10A11" w:rsidRDefault="00020C22" w:rsidP="00020C22">
                  <w:pPr>
                    <w:pStyle w:val="NoSpacing"/>
                    <w:rPr>
                      <w:sz w:val="18"/>
                      <w:lang w:eastAsia="en-US"/>
                    </w:rPr>
                  </w:pPr>
                </w:p>
              </w:tc>
              <w:tc>
                <w:tcPr>
                  <w:tcW w:w="2767" w:type="dxa"/>
                  <w:tcBorders>
                    <w:top w:val="nil"/>
                    <w:left w:val="nil"/>
                    <w:bottom w:val="nil"/>
                    <w:right w:val="nil"/>
                  </w:tcBorders>
                  <w:shd w:val="clear" w:color="auto" w:fill="auto"/>
                  <w:noWrap/>
                  <w:vAlign w:val="center"/>
                  <w:hideMark/>
                </w:tcPr>
                <w:p w14:paraId="19EC419A" w14:textId="77777777" w:rsidR="00020C22" w:rsidRPr="00F10A11" w:rsidRDefault="00020C22" w:rsidP="00020C22">
                  <w:pPr>
                    <w:pStyle w:val="NoSpacing"/>
                    <w:rPr>
                      <w:sz w:val="18"/>
                      <w:lang w:eastAsia="en-US"/>
                    </w:rPr>
                  </w:pPr>
                  <w:r w:rsidRPr="00F10A11">
                    <w:rPr>
                      <w:sz w:val="18"/>
                      <w:lang w:eastAsia="en-US"/>
                    </w:rPr>
                    <w:t xml:space="preserve">                                    1,005.60 </w:t>
                  </w:r>
                </w:p>
              </w:tc>
              <w:tc>
                <w:tcPr>
                  <w:tcW w:w="1744" w:type="dxa"/>
                  <w:tcBorders>
                    <w:top w:val="nil"/>
                    <w:left w:val="nil"/>
                    <w:bottom w:val="nil"/>
                    <w:right w:val="nil"/>
                  </w:tcBorders>
                  <w:shd w:val="clear" w:color="auto" w:fill="auto"/>
                  <w:noWrap/>
                  <w:vAlign w:val="center"/>
                  <w:hideMark/>
                </w:tcPr>
                <w:p w14:paraId="179D5F67" w14:textId="77777777" w:rsidR="00020C22" w:rsidRPr="00F10A11" w:rsidRDefault="00020C22" w:rsidP="00020C22">
                  <w:pPr>
                    <w:pStyle w:val="NoSpacing"/>
                    <w:rPr>
                      <w:sz w:val="18"/>
                      <w:lang w:eastAsia="en-US"/>
                    </w:rPr>
                  </w:pPr>
                </w:p>
              </w:tc>
            </w:tr>
            <w:tr w:rsidR="00020C22" w:rsidRPr="00F10A11" w14:paraId="61774C71" w14:textId="77777777" w:rsidTr="0056205F">
              <w:trPr>
                <w:trHeight w:val="255"/>
              </w:trPr>
              <w:tc>
                <w:tcPr>
                  <w:tcW w:w="3180" w:type="dxa"/>
                  <w:tcBorders>
                    <w:top w:val="nil"/>
                    <w:left w:val="nil"/>
                    <w:bottom w:val="nil"/>
                    <w:right w:val="nil"/>
                  </w:tcBorders>
                  <w:shd w:val="clear" w:color="auto" w:fill="auto"/>
                  <w:noWrap/>
                  <w:vAlign w:val="center"/>
                  <w:hideMark/>
                </w:tcPr>
                <w:p w14:paraId="3FB26AFF" w14:textId="77777777" w:rsidR="00020C22" w:rsidRPr="00F10A11" w:rsidRDefault="00020C22" w:rsidP="00020C22">
                  <w:pPr>
                    <w:pStyle w:val="NoSpacing"/>
                    <w:rPr>
                      <w:sz w:val="18"/>
                      <w:lang w:eastAsia="en-US"/>
                    </w:rPr>
                  </w:pPr>
                  <w:r w:rsidRPr="00F10A11">
                    <w:rPr>
                      <w:sz w:val="18"/>
                      <w:lang w:eastAsia="en-US"/>
                    </w:rPr>
                    <w:t xml:space="preserve">   Legal &amp; Professional Fees</w:t>
                  </w:r>
                </w:p>
              </w:tc>
              <w:tc>
                <w:tcPr>
                  <w:tcW w:w="2395" w:type="dxa"/>
                  <w:tcBorders>
                    <w:top w:val="nil"/>
                    <w:left w:val="nil"/>
                    <w:bottom w:val="nil"/>
                    <w:right w:val="nil"/>
                  </w:tcBorders>
                  <w:shd w:val="clear" w:color="auto" w:fill="auto"/>
                  <w:noWrap/>
                  <w:vAlign w:val="center"/>
                  <w:hideMark/>
                </w:tcPr>
                <w:p w14:paraId="3ABF9420" w14:textId="77777777" w:rsidR="00020C22" w:rsidRPr="00F10A11" w:rsidRDefault="00020C22" w:rsidP="00020C22">
                  <w:pPr>
                    <w:pStyle w:val="NoSpacing"/>
                    <w:rPr>
                      <w:sz w:val="18"/>
                      <w:lang w:eastAsia="en-US"/>
                    </w:rPr>
                  </w:pPr>
                </w:p>
              </w:tc>
              <w:tc>
                <w:tcPr>
                  <w:tcW w:w="2767" w:type="dxa"/>
                  <w:tcBorders>
                    <w:top w:val="nil"/>
                    <w:left w:val="nil"/>
                    <w:bottom w:val="nil"/>
                    <w:right w:val="nil"/>
                  </w:tcBorders>
                  <w:shd w:val="clear" w:color="auto" w:fill="auto"/>
                  <w:noWrap/>
                  <w:vAlign w:val="center"/>
                  <w:hideMark/>
                </w:tcPr>
                <w:p w14:paraId="62A26125" w14:textId="77777777" w:rsidR="00020C22" w:rsidRPr="00F10A11" w:rsidRDefault="00020C22" w:rsidP="00020C22">
                  <w:pPr>
                    <w:pStyle w:val="NoSpacing"/>
                    <w:rPr>
                      <w:sz w:val="18"/>
                      <w:lang w:eastAsia="en-US"/>
                    </w:rPr>
                  </w:pPr>
                  <w:r w:rsidRPr="00F10A11">
                    <w:rPr>
                      <w:sz w:val="18"/>
                      <w:lang w:eastAsia="en-US"/>
                    </w:rPr>
                    <w:t xml:space="preserve">                                          33.00 </w:t>
                  </w:r>
                </w:p>
              </w:tc>
              <w:tc>
                <w:tcPr>
                  <w:tcW w:w="1744" w:type="dxa"/>
                  <w:tcBorders>
                    <w:top w:val="nil"/>
                    <w:left w:val="nil"/>
                    <w:bottom w:val="nil"/>
                    <w:right w:val="nil"/>
                  </w:tcBorders>
                  <w:shd w:val="clear" w:color="auto" w:fill="auto"/>
                  <w:noWrap/>
                  <w:vAlign w:val="center"/>
                  <w:hideMark/>
                </w:tcPr>
                <w:p w14:paraId="0A75BA43" w14:textId="77777777" w:rsidR="00020C22" w:rsidRPr="00F10A11" w:rsidRDefault="00020C22" w:rsidP="00020C22">
                  <w:pPr>
                    <w:pStyle w:val="NoSpacing"/>
                    <w:rPr>
                      <w:sz w:val="18"/>
                      <w:lang w:eastAsia="en-US"/>
                    </w:rPr>
                  </w:pPr>
                </w:p>
              </w:tc>
            </w:tr>
            <w:tr w:rsidR="00020C22" w:rsidRPr="00F10A11" w14:paraId="4E8292DA" w14:textId="77777777" w:rsidTr="0056205F">
              <w:trPr>
                <w:trHeight w:val="255"/>
              </w:trPr>
              <w:tc>
                <w:tcPr>
                  <w:tcW w:w="3180" w:type="dxa"/>
                  <w:tcBorders>
                    <w:top w:val="nil"/>
                    <w:left w:val="nil"/>
                    <w:bottom w:val="nil"/>
                    <w:right w:val="nil"/>
                  </w:tcBorders>
                  <w:shd w:val="clear" w:color="auto" w:fill="auto"/>
                  <w:noWrap/>
                  <w:vAlign w:val="center"/>
                  <w:hideMark/>
                </w:tcPr>
                <w:p w14:paraId="38BC7C6B" w14:textId="77777777" w:rsidR="00020C22" w:rsidRPr="00F10A11" w:rsidRDefault="00020C22" w:rsidP="00020C22">
                  <w:pPr>
                    <w:pStyle w:val="NoSpacing"/>
                    <w:rPr>
                      <w:sz w:val="18"/>
                      <w:lang w:eastAsia="en-US"/>
                    </w:rPr>
                  </w:pPr>
                  <w:r w:rsidRPr="00F10A11">
                    <w:rPr>
                      <w:sz w:val="18"/>
                      <w:lang w:eastAsia="en-US"/>
                    </w:rPr>
                    <w:t>Meals and Entertainment</w:t>
                  </w:r>
                </w:p>
              </w:tc>
              <w:tc>
                <w:tcPr>
                  <w:tcW w:w="2395" w:type="dxa"/>
                  <w:tcBorders>
                    <w:top w:val="nil"/>
                    <w:left w:val="nil"/>
                    <w:bottom w:val="nil"/>
                    <w:right w:val="nil"/>
                  </w:tcBorders>
                  <w:shd w:val="clear" w:color="auto" w:fill="auto"/>
                  <w:noWrap/>
                  <w:vAlign w:val="center"/>
                  <w:hideMark/>
                </w:tcPr>
                <w:p w14:paraId="31FDE7E5" w14:textId="77777777" w:rsidR="00020C22" w:rsidRPr="00F10A11" w:rsidRDefault="00020C22" w:rsidP="00020C22">
                  <w:pPr>
                    <w:pStyle w:val="NoSpacing"/>
                    <w:rPr>
                      <w:sz w:val="18"/>
                      <w:lang w:eastAsia="en-US"/>
                    </w:rPr>
                  </w:pPr>
                </w:p>
              </w:tc>
              <w:tc>
                <w:tcPr>
                  <w:tcW w:w="2767" w:type="dxa"/>
                  <w:tcBorders>
                    <w:top w:val="nil"/>
                    <w:left w:val="nil"/>
                    <w:bottom w:val="nil"/>
                    <w:right w:val="nil"/>
                  </w:tcBorders>
                  <w:shd w:val="clear" w:color="auto" w:fill="auto"/>
                  <w:noWrap/>
                  <w:vAlign w:val="center"/>
                  <w:hideMark/>
                </w:tcPr>
                <w:p w14:paraId="74B5F98E" w14:textId="77777777" w:rsidR="00020C22" w:rsidRPr="00F10A11" w:rsidRDefault="00020C22" w:rsidP="00020C22">
                  <w:pPr>
                    <w:pStyle w:val="NoSpacing"/>
                    <w:rPr>
                      <w:sz w:val="18"/>
                      <w:lang w:eastAsia="en-US"/>
                    </w:rPr>
                  </w:pPr>
                </w:p>
              </w:tc>
              <w:tc>
                <w:tcPr>
                  <w:tcW w:w="1744" w:type="dxa"/>
                  <w:tcBorders>
                    <w:top w:val="nil"/>
                    <w:left w:val="nil"/>
                    <w:bottom w:val="nil"/>
                    <w:right w:val="nil"/>
                  </w:tcBorders>
                  <w:shd w:val="clear" w:color="auto" w:fill="auto"/>
                  <w:noWrap/>
                  <w:vAlign w:val="center"/>
                  <w:hideMark/>
                </w:tcPr>
                <w:p w14:paraId="0433B3BA" w14:textId="77777777" w:rsidR="00020C22" w:rsidRPr="00F10A11" w:rsidRDefault="00020C22" w:rsidP="00020C22">
                  <w:pPr>
                    <w:pStyle w:val="NoSpacing"/>
                    <w:rPr>
                      <w:sz w:val="18"/>
                      <w:lang w:eastAsia="en-US"/>
                    </w:rPr>
                  </w:pPr>
                </w:p>
              </w:tc>
            </w:tr>
            <w:tr w:rsidR="00020C22" w:rsidRPr="00F10A11" w14:paraId="12A6C365" w14:textId="77777777" w:rsidTr="0056205F">
              <w:trPr>
                <w:trHeight w:val="255"/>
              </w:trPr>
              <w:tc>
                <w:tcPr>
                  <w:tcW w:w="3180" w:type="dxa"/>
                  <w:tcBorders>
                    <w:top w:val="nil"/>
                    <w:left w:val="nil"/>
                    <w:bottom w:val="nil"/>
                    <w:right w:val="nil"/>
                  </w:tcBorders>
                  <w:shd w:val="clear" w:color="auto" w:fill="auto"/>
                  <w:noWrap/>
                  <w:vAlign w:val="center"/>
                  <w:hideMark/>
                </w:tcPr>
                <w:p w14:paraId="02489C73" w14:textId="77777777" w:rsidR="00020C22" w:rsidRPr="00F10A11" w:rsidRDefault="00020C22" w:rsidP="00020C22">
                  <w:pPr>
                    <w:pStyle w:val="NoSpacing"/>
                    <w:rPr>
                      <w:sz w:val="18"/>
                      <w:lang w:eastAsia="en-US"/>
                    </w:rPr>
                  </w:pPr>
                  <w:r w:rsidRPr="00F10A11">
                    <w:rPr>
                      <w:sz w:val="18"/>
                      <w:lang w:eastAsia="en-US"/>
                    </w:rPr>
                    <w:t xml:space="preserve">   Client Fund</w:t>
                  </w:r>
                </w:p>
              </w:tc>
              <w:tc>
                <w:tcPr>
                  <w:tcW w:w="2395" w:type="dxa"/>
                  <w:tcBorders>
                    <w:top w:val="nil"/>
                    <w:left w:val="nil"/>
                    <w:bottom w:val="nil"/>
                    <w:right w:val="nil"/>
                  </w:tcBorders>
                  <w:shd w:val="clear" w:color="auto" w:fill="auto"/>
                  <w:noWrap/>
                  <w:vAlign w:val="center"/>
                  <w:hideMark/>
                </w:tcPr>
                <w:p w14:paraId="36A6A6CB" w14:textId="77777777" w:rsidR="00020C22" w:rsidRPr="00F10A11" w:rsidRDefault="00020C22" w:rsidP="00020C22">
                  <w:pPr>
                    <w:pStyle w:val="NoSpacing"/>
                    <w:rPr>
                      <w:sz w:val="18"/>
                      <w:lang w:eastAsia="en-US"/>
                    </w:rPr>
                  </w:pPr>
                  <w:r w:rsidRPr="00F10A11">
                    <w:rPr>
                      <w:sz w:val="18"/>
                      <w:lang w:eastAsia="en-US"/>
                    </w:rPr>
                    <w:t xml:space="preserve">                                 317.85 </w:t>
                  </w:r>
                </w:p>
              </w:tc>
              <w:tc>
                <w:tcPr>
                  <w:tcW w:w="2767" w:type="dxa"/>
                  <w:tcBorders>
                    <w:top w:val="nil"/>
                    <w:left w:val="nil"/>
                    <w:bottom w:val="nil"/>
                    <w:right w:val="nil"/>
                  </w:tcBorders>
                  <w:shd w:val="clear" w:color="auto" w:fill="auto"/>
                  <w:noWrap/>
                  <w:vAlign w:val="center"/>
                  <w:hideMark/>
                </w:tcPr>
                <w:p w14:paraId="32598A5F" w14:textId="77777777" w:rsidR="00020C22" w:rsidRPr="00F10A11" w:rsidRDefault="00020C22" w:rsidP="00020C22">
                  <w:pPr>
                    <w:pStyle w:val="NoSpacing"/>
                    <w:rPr>
                      <w:rFonts w:ascii="Times New Roman" w:hAnsi="Times New Roman" w:cs="Times New Roman"/>
                      <w:sz w:val="18"/>
                      <w:lang w:eastAsia="en-US"/>
                    </w:rPr>
                  </w:pPr>
                </w:p>
              </w:tc>
              <w:tc>
                <w:tcPr>
                  <w:tcW w:w="1744" w:type="dxa"/>
                  <w:tcBorders>
                    <w:top w:val="nil"/>
                    <w:left w:val="nil"/>
                    <w:bottom w:val="nil"/>
                    <w:right w:val="nil"/>
                  </w:tcBorders>
                  <w:shd w:val="clear" w:color="auto" w:fill="auto"/>
                  <w:noWrap/>
                  <w:vAlign w:val="center"/>
                  <w:hideMark/>
                </w:tcPr>
                <w:p w14:paraId="301E3A13" w14:textId="77777777" w:rsidR="00020C22" w:rsidRPr="00F10A11" w:rsidRDefault="00020C22" w:rsidP="00020C22">
                  <w:pPr>
                    <w:pStyle w:val="NoSpacing"/>
                    <w:rPr>
                      <w:rFonts w:ascii="Times New Roman" w:hAnsi="Times New Roman" w:cs="Times New Roman"/>
                      <w:sz w:val="18"/>
                      <w:lang w:eastAsia="en-US"/>
                    </w:rPr>
                  </w:pPr>
                </w:p>
              </w:tc>
            </w:tr>
            <w:tr w:rsidR="00020C22" w:rsidRPr="00F10A11" w14:paraId="7A2EEC95" w14:textId="77777777" w:rsidTr="0056205F">
              <w:trPr>
                <w:trHeight w:val="255"/>
              </w:trPr>
              <w:tc>
                <w:tcPr>
                  <w:tcW w:w="3180" w:type="dxa"/>
                  <w:tcBorders>
                    <w:top w:val="nil"/>
                    <w:left w:val="nil"/>
                    <w:bottom w:val="nil"/>
                    <w:right w:val="nil"/>
                  </w:tcBorders>
                  <w:shd w:val="clear" w:color="auto" w:fill="auto"/>
                  <w:noWrap/>
                  <w:vAlign w:val="center"/>
                  <w:hideMark/>
                </w:tcPr>
                <w:p w14:paraId="22A2C106" w14:textId="77777777" w:rsidR="00020C22" w:rsidRPr="00F10A11" w:rsidRDefault="00020C22" w:rsidP="00020C22">
                  <w:pPr>
                    <w:pStyle w:val="NoSpacing"/>
                    <w:rPr>
                      <w:sz w:val="18"/>
                      <w:lang w:eastAsia="en-US"/>
                    </w:rPr>
                  </w:pPr>
                  <w:r w:rsidRPr="00F10A11">
                    <w:rPr>
                      <w:sz w:val="18"/>
                      <w:lang w:eastAsia="en-US"/>
                    </w:rPr>
                    <w:t xml:space="preserve">   Meetings - Board</w:t>
                  </w:r>
                </w:p>
              </w:tc>
              <w:tc>
                <w:tcPr>
                  <w:tcW w:w="2395" w:type="dxa"/>
                  <w:tcBorders>
                    <w:top w:val="nil"/>
                    <w:left w:val="nil"/>
                    <w:bottom w:val="nil"/>
                    <w:right w:val="nil"/>
                  </w:tcBorders>
                  <w:shd w:val="clear" w:color="auto" w:fill="auto"/>
                  <w:noWrap/>
                  <w:vAlign w:val="center"/>
                  <w:hideMark/>
                </w:tcPr>
                <w:p w14:paraId="58D3DA05" w14:textId="77777777" w:rsidR="00020C22" w:rsidRPr="00F10A11" w:rsidRDefault="00020C22" w:rsidP="00020C22">
                  <w:pPr>
                    <w:pStyle w:val="NoSpacing"/>
                    <w:rPr>
                      <w:sz w:val="18"/>
                      <w:lang w:eastAsia="en-US"/>
                    </w:rPr>
                  </w:pPr>
                  <w:r w:rsidRPr="00F10A11">
                    <w:rPr>
                      <w:sz w:val="18"/>
                      <w:lang w:eastAsia="en-US"/>
                    </w:rPr>
                    <w:t xml:space="preserve">                                 148.48 </w:t>
                  </w:r>
                </w:p>
              </w:tc>
              <w:tc>
                <w:tcPr>
                  <w:tcW w:w="2767" w:type="dxa"/>
                  <w:tcBorders>
                    <w:top w:val="nil"/>
                    <w:left w:val="nil"/>
                    <w:bottom w:val="nil"/>
                    <w:right w:val="nil"/>
                  </w:tcBorders>
                  <w:shd w:val="clear" w:color="auto" w:fill="auto"/>
                  <w:noWrap/>
                  <w:vAlign w:val="center"/>
                  <w:hideMark/>
                </w:tcPr>
                <w:p w14:paraId="525FDFA9" w14:textId="77777777" w:rsidR="00020C22" w:rsidRPr="00F10A11" w:rsidRDefault="00020C22" w:rsidP="00020C22">
                  <w:pPr>
                    <w:pStyle w:val="NoSpacing"/>
                    <w:rPr>
                      <w:sz w:val="18"/>
                      <w:lang w:eastAsia="en-US"/>
                    </w:rPr>
                  </w:pPr>
                </w:p>
              </w:tc>
              <w:tc>
                <w:tcPr>
                  <w:tcW w:w="1744" w:type="dxa"/>
                  <w:tcBorders>
                    <w:top w:val="nil"/>
                    <w:left w:val="nil"/>
                    <w:bottom w:val="nil"/>
                    <w:right w:val="nil"/>
                  </w:tcBorders>
                  <w:shd w:val="clear" w:color="auto" w:fill="auto"/>
                  <w:noWrap/>
                  <w:vAlign w:val="center"/>
                  <w:hideMark/>
                </w:tcPr>
                <w:p w14:paraId="43143B2C" w14:textId="77777777" w:rsidR="00020C22" w:rsidRPr="00F10A11" w:rsidRDefault="00020C22" w:rsidP="00020C22">
                  <w:pPr>
                    <w:pStyle w:val="NoSpacing"/>
                    <w:rPr>
                      <w:rFonts w:ascii="Times New Roman" w:hAnsi="Times New Roman" w:cs="Times New Roman"/>
                      <w:sz w:val="18"/>
                      <w:lang w:eastAsia="en-US"/>
                    </w:rPr>
                  </w:pPr>
                </w:p>
              </w:tc>
            </w:tr>
            <w:tr w:rsidR="00020C22" w:rsidRPr="00F10A11" w14:paraId="2290CEC0" w14:textId="77777777" w:rsidTr="0056205F">
              <w:trPr>
                <w:trHeight w:val="255"/>
              </w:trPr>
              <w:tc>
                <w:tcPr>
                  <w:tcW w:w="3180" w:type="dxa"/>
                  <w:tcBorders>
                    <w:top w:val="nil"/>
                    <w:left w:val="nil"/>
                    <w:bottom w:val="nil"/>
                    <w:right w:val="nil"/>
                  </w:tcBorders>
                  <w:shd w:val="clear" w:color="auto" w:fill="auto"/>
                  <w:noWrap/>
                  <w:vAlign w:val="center"/>
                  <w:hideMark/>
                </w:tcPr>
                <w:p w14:paraId="75371C04" w14:textId="77777777" w:rsidR="00020C22" w:rsidRPr="00F10A11" w:rsidRDefault="00020C22" w:rsidP="00020C22">
                  <w:pPr>
                    <w:pStyle w:val="NoSpacing"/>
                    <w:rPr>
                      <w:sz w:val="18"/>
                      <w:lang w:eastAsia="en-US"/>
                    </w:rPr>
                  </w:pPr>
                  <w:r w:rsidRPr="00F10A11">
                    <w:rPr>
                      <w:sz w:val="18"/>
                      <w:lang w:eastAsia="en-US"/>
                    </w:rPr>
                    <w:t xml:space="preserve">   Meetings - Team</w:t>
                  </w:r>
                </w:p>
              </w:tc>
              <w:tc>
                <w:tcPr>
                  <w:tcW w:w="2395" w:type="dxa"/>
                  <w:tcBorders>
                    <w:top w:val="nil"/>
                    <w:left w:val="nil"/>
                    <w:bottom w:val="nil"/>
                    <w:right w:val="nil"/>
                  </w:tcBorders>
                  <w:shd w:val="clear" w:color="auto" w:fill="auto"/>
                  <w:noWrap/>
                  <w:vAlign w:val="center"/>
                  <w:hideMark/>
                </w:tcPr>
                <w:p w14:paraId="5E3ACA73" w14:textId="77777777" w:rsidR="00020C22" w:rsidRPr="00F10A11" w:rsidRDefault="00020C22" w:rsidP="00020C22">
                  <w:pPr>
                    <w:pStyle w:val="NoSpacing"/>
                    <w:rPr>
                      <w:sz w:val="18"/>
                      <w:lang w:eastAsia="en-US"/>
                    </w:rPr>
                  </w:pPr>
                  <w:r w:rsidRPr="00F10A11">
                    <w:rPr>
                      <w:sz w:val="18"/>
                      <w:lang w:eastAsia="en-US"/>
                    </w:rPr>
                    <w:t xml:space="preserve">                             1,846.79 </w:t>
                  </w:r>
                </w:p>
              </w:tc>
              <w:tc>
                <w:tcPr>
                  <w:tcW w:w="2767" w:type="dxa"/>
                  <w:tcBorders>
                    <w:top w:val="nil"/>
                    <w:left w:val="nil"/>
                    <w:bottom w:val="nil"/>
                    <w:right w:val="nil"/>
                  </w:tcBorders>
                  <w:shd w:val="clear" w:color="auto" w:fill="auto"/>
                  <w:noWrap/>
                  <w:vAlign w:val="center"/>
                  <w:hideMark/>
                </w:tcPr>
                <w:p w14:paraId="10758781" w14:textId="77777777" w:rsidR="00020C22" w:rsidRPr="00F10A11" w:rsidRDefault="00020C22" w:rsidP="00020C22">
                  <w:pPr>
                    <w:pStyle w:val="NoSpacing"/>
                    <w:rPr>
                      <w:sz w:val="18"/>
                      <w:lang w:eastAsia="en-US"/>
                    </w:rPr>
                  </w:pPr>
                </w:p>
              </w:tc>
              <w:tc>
                <w:tcPr>
                  <w:tcW w:w="1744" w:type="dxa"/>
                  <w:tcBorders>
                    <w:top w:val="nil"/>
                    <w:left w:val="nil"/>
                    <w:bottom w:val="nil"/>
                    <w:right w:val="nil"/>
                  </w:tcBorders>
                  <w:shd w:val="clear" w:color="auto" w:fill="auto"/>
                  <w:noWrap/>
                  <w:vAlign w:val="center"/>
                  <w:hideMark/>
                </w:tcPr>
                <w:p w14:paraId="07DC1EA8" w14:textId="77777777" w:rsidR="00020C22" w:rsidRPr="00F10A11" w:rsidRDefault="00020C22" w:rsidP="00020C22">
                  <w:pPr>
                    <w:pStyle w:val="NoSpacing"/>
                    <w:rPr>
                      <w:rFonts w:ascii="Times New Roman" w:hAnsi="Times New Roman" w:cs="Times New Roman"/>
                      <w:sz w:val="18"/>
                      <w:lang w:eastAsia="en-US"/>
                    </w:rPr>
                  </w:pPr>
                </w:p>
              </w:tc>
            </w:tr>
            <w:tr w:rsidR="00020C22" w:rsidRPr="00F10A11" w14:paraId="3977F311" w14:textId="77777777" w:rsidTr="0056205F">
              <w:trPr>
                <w:trHeight w:val="255"/>
              </w:trPr>
              <w:tc>
                <w:tcPr>
                  <w:tcW w:w="3180" w:type="dxa"/>
                  <w:tcBorders>
                    <w:top w:val="nil"/>
                    <w:left w:val="nil"/>
                    <w:bottom w:val="nil"/>
                    <w:right w:val="nil"/>
                  </w:tcBorders>
                  <w:shd w:val="clear" w:color="auto" w:fill="auto"/>
                  <w:noWrap/>
                  <w:vAlign w:val="center"/>
                  <w:hideMark/>
                </w:tcPr>
                <w:p w14:paraId="28586CAD" w14:textId="77777777" w:rsidR="00020C22" w:rsidRPr="00F10A11" w:rsidRDefault="00020C22" w:rsidP="00020C22">
                  <w:pPr>
                    <w:pStyle w:val="NoSpacing"/>
                    <w:rPr>
                      <w:sz w:val="18"/>
                      <w:lang w:eastAsia="en-US"/>
                    </w:rPr>
                  </w:pPr>
                  <w:r w:rsidRPr="00F10A11">
                    <w:rPr>
                      <w:sz w:val="18"/>
                      <w:lang w:eastAsia="en-US"/>
                    </w:rPr>
                    <w:t xml:space="preserve">   Total Meals &amp; Entertainment</w:t>
                  </w:r>
                </w:p>
              </w:tc>
              <w:tc>
                <w:tcPr>
                  <w:tcW w:w="2395" w:type="dxa"/>
                  <w:tcBorders>
                    <w:top w:val="nil"/>
                    <w:left w:val="nil"/>
                    <w:bottom w:val="nil"/>
                    <w:right w:val="nil"/>
                  </w:tcBorders>
                  <w:shd w:val="clear" w:color="auto" w:fill="auto"/>
                  <w:noWrap/>
                  <w:vAlign w:val="center"/>
                  <w:hideMark/>
                </w:tcPr>
                <w:p w14:paraId="634DE2EA" w14:textId="77777777" w:rsidR="00020C22" w:rsidRPr="00F10A11" w:rsidRDefault="00020C22" w:rsidP="00020C22">
                  <w:pPr>
                    <w:pStyle w:val="NoSpacing"/>
                    <w:rPr>
                      <w:sz w:val="18"/>
                      <w:lang w:eastAsia="en-US"/>
                    </w:rPr>
                  </w:pPr>
                </w:p>
              </w:tc>
              <w:tc>
                <w:tcPr>
                  <w:tcW w:w="2767" w:type="dxa"/>
                  <w:tcBorders>
                    <w:top w:val="nil"/>
                    <w:left w:val="nil"/>
                    <w:bottom w:val="nil"/>
                    <w:right w:val="nil"/>
                  </w:tcBorders>
                  <w:shd w:val="clear" w:color="auto" w:fill="auto"/>
                  <w:noWrap/>
                  <w:vAlign w:val="center"/>
                  <w:hideMark/>
                </w:tcPr>
                <w:p w14:paraId="3E072272" w14:textId="77777777" w:rsidR="00020C22" w:rsidRPr="00F10A11" w:rsidRDefault="00020C22" w:rsidP="00020C22">
                  <w:pPr>
                    <w:pStyle w:val="NoSpacing"/>
                    <w:rPr>
                      <w:sz w:val="18"/>
                      <w:lang w:eastAsia="en-US"/>
                    </w:rPr>
                  </w:pPr>
                  <w:r w:rsidRPr="00F10A11">
                    <w:rPr>
                      <w:sz w:val="18"/>
                      <w:lang w:eastAsia="en-US"/>
                    </w:rPr>
                    <w:t xml:space="preserve">                                    2,313.12 </w:t>
                  </w:r>
                </w:p>
              </w:tc>
              <w:tc>
                <w:tcPr>
                  <w:tcW w:w="1744" w:type="dxa"/>
                  <w:tcBorders>
                    <w:top w:val="nil"/>
                    <w:left w:val="nil"/>
                    <w:bottom w:val="nil"/>
                    <w:right w:val="nil"/>
                  </w:tcBorders>
                  <w:shd w:val="clear" w:color="auto" w:fill="auto"/>
                  <w:noWrap/>
                  <w:vAlign w:val="center"/>
                  <w:hideMark/>
                </w:tcPr>
                <w:p w14:paraId="32C1376C" w14:textId="77777777" w:rsidR="00020C22" w:rsidRPr="00F10A11" w:rsidRDefault="00020C22" w:rsidP="00020C22">
                  <w:pPr>
                    <w:pStyle w:val="NoSpacing"/>
                    <w:rPr>
                      <w:rFonts w:ascii="Times New Roman" w:hAnsi="Times New Roman" w:cs="Times New Roman"/>
                      <w:sz w:val="18"/>
                      <w:lang w:eastAsia="en-US"/>
                    </w:rPr>
                  </w:pPr>
                </w:p>
              </w:tc>
            </w:tr>
            <w:tr w:rsidR="00020C22" w:rsidRPr="00F10A11" w14:paraId="19B25AD6" w14:textId="77777777" w:rsidTr="0056205F">
              <w:trPr>
                <w:trHeight w:val="255"/>
              </w:trPr>
              <w:tc>
                <w:tcPr>
                  <w:tcW w:w="3180" w:type="dxa"/>
                  <w:tcBorders>
                    <w:top w:val="nil"/>
                    <w:left w:val="nil"/>
                    <w:bottom w:val="nil"/>
                    <w:right w:val="nil"/>
                  </w:tcBorders>
                  <w:shd w:val="clear" w:color="auto" w:fill="auto"/>
                  <w:noWrap/>
                  <w:vAlign w:val="center"/>
                  <w:hideMark/>
                </w:tcPr>
                <w:p w14:paraId="49B49BEE" w14:textId="77777777" w:rsidR="00020C22" w:rsidRPr="00F10A11" w:rsidRDefault="00020C22" w:rsidP="00020C22">
                  <w:pPr>
                    <w:pStyle w:val="NoSpacing"/>
                    <w:rPr>
                      <w:sz w:val="18"/>
                      <w:lang w:eastAsia="en-US"/>
                    </w:rPr>
                  </w:pPr>
                  <w:r w:rsidRPr="00F10A11">
                    <w:rPr>
                      <w:sz w:val="18"/>
                      <w:lang w:eastAsia="en-US"/>
                    </w:rPr>
                    <w:t xml:space="preserve">   Office Expenses</w:t>
                  </w:r>
                </w:p>
              </w:tc>
              <w:tc>
                <w:tcPr>
                  <w:tcW w:w="2395" w:type="dxa"/>
                  <w:tcBorders>
                    <w:top w:val="nil"/>
                    <w:left w:val="nil"/>
                    <w:bottom w:val="nil"/>
                    <w:right w:val="nil"/>
                  </w:tcBorders>
                  <w:shd w:val="clear" w:color="auto" w:fill="auto"/>
                  <w:noWrap/>
                  <w:vAlign w:val="center"/>
                  <w:hideMark/>
                </w:tcPr>
                <w:p w14:paraId="30CEE19D" w14:textId="77777777" w:rsidR="00020C22" w:rsidRPr="00F10A11" w:rsidRDefault="00020C22" w:rsidP="00020C22">
                  <w:pPr>
                    <w:pStyle w:val="NoSpacing"/>
                    <w:rPr>
                      <w:sz w:val="18"/>
                      <w:lang w:eastAsia="en-US"/>
                    </w:rPr>
                  </w:pPr>
                </w:p>
              </w:tc>
              <w:tc>
                <w:tcPr>
                  <w:tcW w:w="2767" w:type="dxa"/>
                  <w:tcBorders>
                    <w:top w:val="nil"/>
                    <w:left w:val="nil"/>
                    <w:bottom w:val="nil"/>
                    <w:right w:val="nil"/>
                  </w:tcBorders>
                  <w:shd w:val="clear" w:color="auto" w:fill="auto"/>
                  <w:noWrap/>
                  <w:vAlign w:val="center"/>
                  <w:hideMark/>
                </w:tcPr>
                <w:p w14:paraId="0BB209F2" w14:textId="77777777" w:rsidR="00020C22" w:rsidRPr="00F10A11" w:rsidRDefault="00020C22" w:rsidP="00020C22">
                  <w:pPr>
                    <w:pStyle w:val="NoSpacing"/>
                    <w:rPr>
                      <w:sz w:val="18"/>
                      <w:lang w:eastAsia="en-US"/>
                    </w:rPr>
                  </w:pPr>
                  <w:r w:rsidRPr="00F10A11">
                    <w:rPr>
                      <w:sz w:val="18"/>
                      <w:lang w:eastAsia="en-US"/>
                    </w:rPr>
                    <w:t xml:space="preserve">                                    4,692.72 </w:t>
                  </w:r>
                </w:p>
              </w:tc>
              <w:tc>
                <w:tcPr>
                  <w:tcW w:w="1744" w:type="dxa"/>
                  <w:tcBorders>
                    <w:top w:val="nil"/>
                    <w:left w:val="nil"/>
                    <w:bottom w:val="nil"/>
                    <w:right w:val="nil"/>
                  </w:tcBorders>
                  <w:shd w:val="clear" w:color="auto" w:fill="auto"/>
                  <w:noWrap/>
                  <w:vAlign w:val="center"/>
                  <w:hideMark/>
                </w:tcPr>
                <w:p w14:paraId="48344E73" w14:textId="77777777" w:rsidR="00020C22" w:rsidRPr="00F10A11" w:rsidRDefault="00020C22" w:rsidP="00020C22">
                  <w:pPr>
                    <w:pStyle w:val="NoSpacing"/>
                    <w:rPr>
                      <w:sz w:val="18"/>
                      <w:lang w:eastAsia="en-US"/>
                    </w:rPr>
                  </w:pPr>
                </w:p>
              </w:tc>
            </w:tr>
            <w:tr w:rsidR="00020C22" w:rsidRPr="00F10A11" w14:paraId="187B1350" w14:textId="77777777" w:rsidTr="0056205F">
              <w:trPr>
                <w:trHeight w:val="255"/>
              </w:trPr>
              <w:tc>
                <w:tcPr>
                  <w:tcW w:w="3180" w:type="dxa"/>
                  <w:tcBorders>
                    <w:top w:val="nil"/>
                    <w:left w:val="nil"/>
                    <w:bottom w:val="nil"/>
                    <w:right w:val="nil"/>
                  </w:tcBorders>
                  <w:shd w:val="clear" w:color="auto" w:fill="auto"/>
                  <w:noWrap/>
                  <w:vAlign w:val="center"/>
                  <w:hideMark/>
                </w:tcPr>
                <w:p w14:paraId="6A537B09" w14:textId="77777777" w:rsidR="00020C22" w:rsidRPr="00F10A11" w:rsidRDefault="00020C22" w:rsidP="00020C22">
                  <w:pPr>
                    <w:pStyle w:val="NoSpacing"/>
                    <w:rPr>
                      <w:sz w:val="18"/>
                      <w:lang w:eastAsia="en-US"/>
                    </w:rPr>
                  </w:pPr>
                  <w:r w:rsidRPr="00F10A11">
                    <w:rPr>
                      <w:sz w:val="18"/>
                      <w:lang w:eastAsia="en-US"/>
                    </w:rPr>
                    <w:t>Other Gen &amp; Admin Expenses</w:t>
                  </w:r>
                </w:p>
              </w:tc>
              <w:tc>
                <w:tcPr>
                  <w:tcW w:w="2395" w:type="dxa"/>
                  <w:tcBorders>
                    <w:top w:val="nil"/>
                    <w:left w:val="nil"/>
                    <w:bottom w:val="nil"/>
                    <w:right w:val="nil"/>
                  </w:tcBorders>
                  <w:shd w:val="clear" w:color="auto" w:fill="auto"/>
                  <w:noWrap/>
                  <w:vAlign w:val="center"/>
                  <w:hideMark/>
                </w:tcPr>
                <w:p w14:paraId="1FA40A6C" w14:textId="77777777" w:rsidR="00020C22" w:rsidRPr="00F10A11" w:rsidRDefault="00020C22" w:rsidP="00020C22">
                  <w:pPr>
                    <w:pStyle w:val="NoSpacing"/>
                    <w:rPr>
                      <w:sz w:val="18"/>
                      <w:lang w:eastAsia="en-US"/>
                    </w:rPr>
                  </w:pPr>
                  <w:r w:rsidRPr="00F10A11">
                    <w:rPr>
                      <w:sz w:val="18"/>
                      <w:lang w:eastAsia="en-US"/>
                    </w:rPr>
                    <w:t xml:space="preserve">                           15,426.24 </w:t>
                  </w:r>
                </w:p>
              </w:tc>
              <w:tc>
                <w:tcPr>
                  <w:tcW w:w="2767" w:type="dxa"/>
                  <w:tcBorders>
                    <w:top w:val="nil"/>
                    <w:left w:val="nil"/>
                    <w:bottom w:val="nil"/>
                    <w:right w:val="nil"/>
                  </w:tcBorders>
                  <w:shd w:val="clear" w:color="auto" w:fill="auto"/>
                  <w:noWrap/>
                  <w:vAlign w:val="center"/>
                  <w:hideMark/>
                </w:tcPr>
                <w:p w14:paraId="73309843" w14:textId="77777777" w:rsidR="00020C22" w:rsidRPr="00F10A11" w:rsidRDefault="00020C22" w:rsidP="00020C22">
                  <w:pPr>
                    <w:pStyle w:val="NoSpacing"/>
                    <w:rPr>
                      <w:sz w:val="18"/>
                      <w:lang w:eastAsia="en-US"/>
                    </w:rPr>
                  </w:pPr>
                </w:p>
              </w:tc>
              <w:tc>
                <w:tcPr>
                  <w:tcW w:w="1744" w:type="dxa"/>
                  <w:tcBorders>
                    <w:top w:val="nil"/>
                    <w:left w:val="nil"/>
                    <w:bottom w:val="nil"/>
                    <w:right w:val="nil"/>
                  </w:tcBorders>
                  <w:shd w:val="clear" w:color="auto" w:fill="auto"/>
                  <w:noWrap/>
                  <w:vAlign w:val="center"/>
                  <w:hideMark/>
                </w:tcPr>
                <w:p w14:paraId="2A4E4A09" w14:textId="77777777" w:rsidR="00020C22" w:rsidRPr="00F10A11" w:rsidRDefault="00020C22" w:rsidP="00020C22">
                  <w:pPr>
                    <w:pStyle w:val="NoSpacing"/>
                    <w:rPr>
                      <w:sz w:val="18"/>
                      <w:lang w:eastAsia="en-US"/>
                    </w:rPr>
                  </w:pPr>
                </w:p>
              </w:tc>
            </w:tr>
            <w:tr w:rsidR="00020C22" w:rsidRPr="00F10A11" w14:paraId="1640CA2D" w14:textId="77777777" w:rsidTr="0056205F">
              <w:trPr>
                <w:trHeight w:val="255"/>
              </w:trPr>
              <w:tc>
                <w:tcPr>
                  <w:tcW w:w="3180" w:type="dxa"/>
                  <w:tcBorders>
                    <w:top w:val="nil"/>
                    <w:left w:val="nil"/>
                    <w:bottom w:val="nil"/>
                    <w:right w:val="nil"/>
                  </w:tcBorders>
                  <w:shd w:val="clear" w:color="auto" w:fill="auto"/>
                  <w:noWrap/>
                  <w:vAlign w:val="center"/>
                  <w:hideMark/>
                </w:tcPr>
                <w:p w14:paraId="44A0A7F3" w14:textId="77777777" w:rsidR="00020C22" w:rsidRPr="00F10A11" w:rsidRDefault="00020C22" w:rsidP="00020C22">
                  <w:pPr>
                    <w:pStyle w:val="NoSpacing"/>
                    <w:rPr>
                      <w:sz w:val="18"/>
                      <w:lang w:eastAsia="en-US"/>
                    </w:rPr>
                  </w:pPr>
                  <w:r w:rsidRPr="00F10A11">
                    <w:rPr>
                      <w:sz w:val="18"/>
                      <w:lang w:eastAsia="en-US"/>
                    </w:rPr>
                    <w:t xml:space="preserve">   Background Checks</w:t>
                  </w:r>
                </w:p>
              </w:tc>
              <w:tc>
                <w:tcPr>
                  <w:tcW w:w="2395" w:type="dxa"/>
                  <w:tcBorders>
                    <w:top w:val="nil"/>
                    <w:left w:val="nil"/>
                    <w:bottom w:val="nil"/>
                    <w:right w:val="nil"/>
                  </w:tcBorders>
                  <w:shd w:val="clear" w:color="auto" w:fill="auto"/>
                  <w:noWrap/>
                  <w:vAlign w:val="center"/>
                  <w:hideMark/>
                </w:tcPr>
                <w:p w14:paraId="6257DE7B" w14:textId="77777777" w:rsidR="00020C22" w:rsidRPr="00F10A11" w:rsidRDefault="00020C22" w:rsidP="00020C22">
                  <w:pPr>
                    <w:pStyle w:val="NoSpacing"/>
                    <w:rPr>
                      <w:sz w:val="18"/>
                      <w:lang w:eastAsia="en-US"/>
                    </w:rPr>
                  </w:pPr>
                  <w:r w:rsidRPr="00F10A11">
                    <w:rPr>
                      <w:sz w:val="18"/>
                      <w:lang w:eastAsia="en-US"/>
                    </w:rPr>
                    <w:t xml:space="preserve">                                 176.00 </w:t>
                  </w:r>
                </w:p>
              </w:tc>
              <w:tc>
                <w:tcPr>
                  <w:tcW w:w="2767" w:type="dxa"/>
                  <w:tcBorders>
                    <w:top w:val="nil"/>
                    <w:left w:val="nil"/>
                    <w:bottom w:val="nil"/>
                    <w:right w:val="nil"/>
                  </w:tcBorders>
                  <w:shd w:val="clear" w:color="auto" w:fill="auto"/>
                  <w:noWrap/>
                  <w:vAlign w:val="center"/>
                  <w:hideMark/>
                </w:tcPr>
                <w:p w14:paraId="5FFF0047" w14:textId="77777777" w:rsidR="00020C22" w:rsidRPr="00F10A11" w:rsidRDefault="00020C22" w:rsidP="00020C22">
                  <w:pPr>
                    <w:pStyle w:val="NoSpacing"/>
                    <w:rPr>
                      <w:sz w:val="18"/>
                      <w:lang w:eastAsia="en-US"/>
                    </w:rPr>
                  </w:pPr>
                </w:p>
              </w:tc>
              <w:tc>
                <w:tcPr>
                  <w:tcW w:w="1744" w:type="dxa"/>
                  <w:tcBorders>
                    <w:top w:val="nil"/>
                    <w:left w:val="nil"/>
                    <w:bottom w:val="nil"/>
                    <w:right w:val="nil"/>
                  </w:tcBorders>
                  <w:shd w:val="clear" w:color="auto" w:fill="auto"/>
                  <w:noWrap/>
                  <w:vAlign w:val="center"/>
                  <w:hideMark/>
                </w:tcPr>
                <w:p w14:paraId="54BA9DB3" w14:textId="77777777" w:rsidR="00020C22" w:rsidRPr="00F10A11" w:rsidRDefault="00020C22" w:rsidP="00020C22">
                  <w:pPr>
                    <w:pStyle w:val="NoSpacing"/>
                    <w:rPr>
                      <w:rFonts w:ascii="Times New Roman" w:hAnsi="Times New Roman" w:cs="Times New Roman"/>
                      <w:sz w:val="18"/>
                      <w:lang w:eastAsia="en-US"/>
                    </w:rPr>
                  </w:pPr>
                </w:p>
              </w:tc>
            </w:tr>
            <w:tr w:rsidR="00020C22" w:rsidRPr="00F10A11" w14:paraId="1BF82F2D" w14:textId="77777777" w:rsidTr="0056205F">
              <w:trPr>
                <w:trHeight w:val="255"/>
              </w:trPr>
              <w:tc>
                <w:tcPr>
                  <w:tcW w:w="3180" w:type="dxa"/>
                  <w:tcBorders>
                    <w:top w:val="nil"/>
                    <w:left w:val="nil"/>
                    <w:bottom w:val="nil"/>
                    <w:right w:val="nil"/>
                  </w:tcBorders>
                  <w:shd w:val="clear" w:color="auto" w:fill="auto"/>
                  <w:noWrap/>
                  <w:vAlign w:val="center"/>
                  <w:hideMark/>
                </w:tcPr>
                <w:p w14:paraId="4E98D446" w14:textId="77777777" w:rsidR="00020C22" w:rsidRPr="00F10A11" w:rsidRDefault="00020C22" w:rsidP="00020C22">
                  <w:pPr>
                    <w:pStyle w:val="NoSpacing"/>
                    <w:rPr>
                      <w:sz w:val="18"/>
                      <w:lang w:eastAsia="en-US"/>
                    </w:rPr>
                  </w:pPr>
                  <w:r w:rsidRPr="00F10A11">
                    <w:rPr>
                      <w:sz w:val="18"/>
                      <w:lang w:eastAsia="en-US"/>
                    </w:rPr>
                    <w:t xml:space="preserve">   Total Gen &amp; Admin Expenses</w:t>
                  </w:r>
                </w:p>
              </w:tc>
              <w:tc>
                <w:tcPr>
                  <w:tcW w:w="2395" w:type="dxa"/>
                  <w:tcBorders>
                    <w:top w:val="nil"/>
                    <w:left w:val="nil"/>
                    <w:bottom w:val="nil"/>
                    <w:right w:val="nil"/>
                  </w:tcBorders>
                  <w:shd w:val="clear" w:color="auto" w:fill="auto"/>
                  <w:noWrap/>
                  <w:vAlign w:val="center"/>
                  <w:hideMark/>
                </w:tcPr>
                <w:p w14:paraId="5814568C" w14:textId="77777777" w:rsidR="00020C22" w:rsidRPr="00F10A11" w:rsidRDefault="00020C22" w:rsidP="00020C22">
                  <w:pPr>
                    <w:pStyle w:val="NoSpacing"/>
                    <w:rPr>
                      <w:sz w:val="18"/>
                      <w:lang w:eastAsia="en-US"/>
                    </w:rPr>
                  </w:pPr>
                  <w:r w:rsidRPr="00F10A11">
                    <w:rPr>
                      <w:sz w:val="18"/>
                      <w:lang w:eastAsia="en-US"/>
                    </w:rPr>
                    <w:t xml:space="preserve">                                  15,602.24 </w:t>
                  </w:r>
                </w:p>
              </w:tc>
              <w:tc>
                <w:tcPr>
                  <w:tcW w:w="2767" w:type="dxa"/>
                  <w:tcBorders>
                    <w:top w:val="nil"/>
                    <w:left w:val="nil"/>
                    <w:bottom w:val="nil"/>
                    <w:right w:val="nil"/>
                  </w:tcBorders>
                  <w:shd w:val="clear" w:color="auto" w:fill="auto"/>
                  <w:noWrap/>
                  <w:vAlign w:val="center"/>
                  <w:hideMark/>
                </w:tcPr>
                <w:p w14:paraId="1F491FE3" w14:textId="77777777" w:rsidR="00020C22" w:rsidRPr="00F10A11" w:rsidRDefault="00020C22" w:rsidP="00020C22">
                  <w:pPr>
                    <w:pStyle w:val="NoSpacing"/>
                    <w:rPr>
                      <w:sz w:val="18"/>
                      <w:lang w:eastAsia="en-US"/>
                    </w:rPr>
                  </w:pPr>
                </w:p>
              </w:tc>
              <w:tc>
                <w:tcPr>
                  <w:tcW w:w="1744" w:type="dxa"/>
                  <w:tcBorders>
                    <w:top w:val="nil"/>
                    <w:left w:val="nil"/>
                    <w:bottom w:val="nil"/>
                    <w:right w:val="nil"/>
                  </w:tcBorders>
                  <w:shd w:val="clear" w:color="auto" w:fill="auto"/>
                  <w:noWrap/>
                  <w:vAlign w:val="center"/>
                  <w:hideMark/>
                </w:tcPr>
                <w:p w14:paraId="535917F0" w14:textId="77777777" w:rsidR="00020C22" w:rsidRPr="00F10A11" w:rsidRDefault="00020C22" w:rsidP="00020C22">
                  <w:pPr>
                    <w:pStyle w:val="NoSpacing"/>
                    <w:rPr>
                      <w:rFonts w:ascii="Times New Roman" w:hAnsi="Times New Roman" w:cs="Times New Roman"/>
                      <w:sz w:val="18"/>
                      <w:lang w:eastAsia="en-US"/>
                    </w:rPr>
                  </w:pPr>
                </w:p>
              </w:tc>
            </w:tr>
            <w:tr w:rsidR="00020C22" w:rsidRPr="00F10A11" w14:paraId="126A66EA" w14:textId="77777777" w:rsidTr="0056205F">
              <w:trPr>
                <w:trHeight w:val="255"/>
              </w:trPr>
              <w:tc>
                <w:tcPr>
                  <w:tcW w:w="5575" w:type="dxa"/>
                  <w:gridSpan w:val="2"/>
                  <w:tcBorders>
                    <w:top w:val="nil"/>
                    <w:left w:val="nil"/>
                    <w:bottom w:val="nil"/>
                    <w:right w:val="nil"/>
                  </w:tcBorders>
                  <w:shd w:val="clear" w:color="auto" w:fill="auto"/>
                  <w:noWrap/>
                  <w:vAlign w:val="center"/>
                  <w:hideMark/>
                </w:tcPr>
                <w:p w14:paraId="1B3694C9" w14:textId="77777777" w:rsidR="00020C22" w:rsidRPr="00F10A11" w:rsidRDefault="00020C22" w:rsidP="00020C22">
                  <w:pPr>
                    <w:pStyle w:val="NoSpacing"/>
                    <w:rPr>
                      <w:sz w:val="18"/>
                      <w:lang w:eastAsia="en-US"/>
                    </w:rPr>
                  </w:pPr>
                  <w:r w:rsidRPr="00F10A11">
                    <w:rPr>
                      <w:sz w:val="18"/>
                      <w:lang w:eastAsia="en-US"/>
                    </w:rPr>
                    <w:t xml:space="preserve">   Parking</w:t>
                  </w:r>
                </w:p>
              </w:tc>
              <w:tc>
                <w:tcPr>
                  <w:tcW w:w="2767" w:type="dxa"/>
                  <w:tcBorders>
                    <w:top w:val="nil"/>
                    <w:left w:val="nil"/>
                    <w:bottom w:val="nil"/>
                    <w:right w:val="nil"/>
                  </w:tcBorders>
                  <w:shd w:val="clear" w:color="auto" w:fill="auto"/>
                  <w:noWrap/>
                  <w:vAlign w:val="center"/>
                  <w:hideMark/>
                </w:tcPr>
                <w:p w14:paraId="17F6A8C8" w14:textId="77777777" w:rsidR="00020C22" w:rsidRPr="00F10A11" w:rsidRDefault="00020C22" w:rsidP="00020C22">
                  <w:pPr>
                    <w:pStyle w:val="NoSpacing"/>
                    <w:rPr>
                      <w:sz w:val="18"/>
                      <w:lang w:eastAsia="en-US"/>
                    </w:rPr>
                  </w:pPr>
                </w:p>
              </w:tc>
              <w:tc>
                <w:tcPr>
                  <w:tcW w:w="1744" w:type="dxa"/>
                  <w:tcBorders>
                    <w:top w:val="nil"/>
                    <w:left w:val="nil"/>
                    <w:bottom w:val="nil"/>
                    <w:right w:val="nil"/>
                  </w:tcBorders>
                  <w:shd w:val="clear" w:color="auto" w:fill="auto"/>
                  <w:noWrap/>
                  <w:vAlign w:val="center"/>
                  <w:hideMark/>
                </w:tcPr>
                <w:p w14:paraId="6CB5B840" w14:textId="77777777" w:rsidR="00020C22" w:rsidRPr="00F10A11" w:rsidRDefault="00020C22" w:rsidP="00020C22">
                  <w:pPr>
                    <w:pStyle w:val="NoSpacing"/>
                    <w:rPr>
                      <w:sz w:val="18"/>
                      <w:lang w:eastAsia="en-US"/>
                    </w:rPr>
                  </w:pPr>
                  <w:r w:rsidRPr="00F10A11">
                    <w:rPr>
                      <w:sz w:val="18"/>
                      <w:lang w:eastAsia="en-US"/>
                    </w:rPr>
                    <w:t xml:space="preserve">                                          25.00 </w:t>
                  </w:r>
                </w:p>
              </w:tc>
            </w:tr>
            <w:tr w:rsidR="00020C22" w:rsidRPr="00F10A11" w14:paraId="11AD5F6F" w14:textId="77777777" w:rsidTr="0056205F">
              <w:trPr>
                <w:trHeight w:val="255"/>
              </w:trPr>
              <w:tc>
                <w:tcPr>
                  <w:tcW w:w="3180" w:type="dxa"/>
                  <w:tcBorders>
                    <w:top w:val="nil"/>
                    <w:left w:val="nil"/>
                    <w:bottom w:val="nil"/>
                    <w:right w:val="nil"/>
                  </w:tcBorders>
                  <w:shd w:val="clear" w:color="auto" w:fill="auto"/>
                  <w:noWrap/>
                  <w:vAlign w:val="center"/>
                  <w:hideMark/>
                </w:tcPr>
                <w:p w14:paraId="16FAD5A2" w14:textId="77777777" w:rsidR="00020C22" w:rsidRPr="00F10A11" w:rsidRDefault="00020C22" w:rsidP="00020C22">
                  <w:pPr>
                    <w:pStyle w:val="NoSpacing"/>
                    <w:rPr>
                      <w:sz w:val="18"/>
                      <w:lang w:eastAsia="en-US"/>
                    </w:rPr>
                  </w:pPr>
                  <w:r w:rsidRPr="00F10A11">
                    <w:rPr>
                      <w:sz w:val="18"/>
                      <w:lang w:eastAsia="en-US"/>
                    </w:rPr>
                    <w:t>Payroll Expenses</w:t>
                  </w:r>
                </w:p>
              </w:tc>
              <w:tc>
                <w:tcPr>
                  <w:tcW w:w="2395" w:type="dxa"/>
                  <w:tcBorders>
                    <w:top w:val="nil"/>
                    <w:left w:val="nil"/>
                    <w:bottom w:val="nil"/>
                    <w:right w:val="nil"/>
                  </w:tcBorders>
                  <w:shd w:val="clear" w:color="auto" w:fill="auto"/>
                  <w:noWrap/>
                  <w:vAlign w:val="center"/>
                  <w:hideMark/>
                </w:tcPr>
                <w:p w14:paraId="2FE26B4A" w14:textId="77777777" w:rsidR="00020C22" w:rsidRPr="00F10A11" w:rsidRDefault="00020C22" w:rsidP="00020C22">
                  <w:pPr>
                    <w:pStyle w:val="NoSpacing"/>
                    <w:rPr>
                      <w:sz w:val="18"/>
                      <w:lang w:eastAsia="en-US"/>
                    </w:rPr>
                  </w:pPr>
                </w:p>
              </w:tc>
              <w:tc>
                <w:tcPr>
                  <w:tcW w:w="2767" w:type="dxa"/>
                  <w:tcBorders>
                    <w:top w:val="nil"/>
                    <w:left w:val="nil"/>
                    <w:bottom w:val="nil"/>
                    <w:right w:val="nil"/>
                  </w:tcBorders>
                  <w:shd w:val="clear" w:color="auto" w:fill="auto"/>
                  <w:noWrap/>
                  <w:vAlign w:val="center"/>
                  <w:hideMark/>
                </w:tcPr>
                <w:p w14:paraId="1C3ABBA5" w14:textId="77777777" w:rsidR="00020C22" w:rsidRPr="00F10A11" w:rsidRDefault="00020C22" w:rsidP="00020C22">
                  <w:pPr>
                    <w:pStyle w:val="NoSpacing"/>
                    <w:rPr>
                      <w:sz w:val="18"/>
                      <w:lang w:eastAsia="en-US"/>
                    </w:rPr>
                  </w:pPr>
                </w:p>
              </w:tc>
              <w:tc>
                <w:tcPr>
                  <w:tcW w:w="1744" w:type="dxa"/>
                  <w:tcBorders>
                    <w:top w:val="nil"/>
                    <w:left w:val="nil"/>
                    <w:bottom w:val="nil"/>
                    <w:right w:val="nil"/>
                  </w:tcBorders>
                  <w:shd w:val="clear" w:color="auto" w:fill="auto"/>
                  <w:noWrap/>
                  <w:vAlign w:val="center"/>
                  <w:hideMark/>
                </w:tcPr>
                <w:p w14:paraId="143D608B" w14:textId="77777777" w:rsidR="00020C22" w:rsidRPr="00F10A11" w:rsidRDefault="00020C22" w:rsidP="00020C22">
                  <w:pPr>
                    <w:pStyle w:val="NoSpacing"/>
                    <w:rPr>
                      <w:sz w:val="18"/>
                      <w:lang w:eastAsia="en-US"/>
                    </w:rPr>
                  </w:pPr>
                </w:p>
              </w:tc>
            </w:tr>
            <w:tr w:rsidR="00020C22" w:rsidRPr="00F10A11" w14:paraId="39F44731" w14:textId="77777777" w:rsidTr="0056205F">
              <w:trPr>
                <w:trHeight w:val="255"/>
              </w:trPr>
              <w:tc>
                <w:tcPr>
                  <w:tcW w:w="3180" w:type="dxa"/>
                  <w:tcBorders>
                    <w:top w:val="nil"/>
                    <w:left w:val="nil"/>
                    <w:bottom w:val="nil"/>
                    <w:right w:val="nil"/>
                  </w:tcBorders>
                  <w:shd w:val="clear" w:color="auto" w:fill="auto"/>
                  <w:noWrap/>
                  <w:vAlign w:val="center"/>
                  <w:hideMark/>
                </w:tcPr>
                <w:p w14:paraId="4332DBDF" w14:textId="77777777" w:rsidR="00020C22" w:rsidRPr="00F10A11" w:rsidRDefault="00020C22" w:rsidP="00020C22">
                  <w:pPr>
                    <w:pStyle w:val="NoSpacing"/>
                    <w:rPr>
                      <w:sz w:val="18"/>
                      <w:lang w:eastAsia="en-US"/>
                    </w:rPr>
                  </w:pPr>
                  <w:r w:rsidRPr="00F10A11">
                    <w:rPr>
                      <w:sz w:val="18"/>
                      <w:lang w:eastAsia="en-US"/>
                    </w:rPr>
                    <w:t xml:space="preserve">   Payroll Taxes</w:t>
                  </w:r>
                </w:p>
              </w:tc>
              <w:tc>
                <w:tcPr>
                  <w:tcW w:w="2395" w:type="dxa"/>
                  <w:tcBorders>
                    <w:top w:val="nil"/>
                    <w:left w:val="nil"/>
                    <w:bottom w:val="nil"/>
                    <w:right w:val="nil"/>
                  </w:tcBorders>
                  <w:shd w:val="clear" w:color="auto" w:fill="auto"/>
                  <w:noWrap/>
                  <w:vAlign w:val="center"/>
                  <w:hideMark/>
                </w:tcPr>
                <w:p w14:paraId="1129DCD8" w14:textId="77777777" w:rsidR="00020C22" w:rsidRPr="00F10A11" w:rsidRDefault="00020C22" w:rsidP="00020C22">
                  <w:pPr>
                    <w:pStyle w:val="NoSpacing"/>
                    <w:rPr>
                      <w:sz w:val="18"/>
                      <w:lang w:eastAsia="en-US"/>
                    </w:rPr>
                  </w:pPr>
                  <w:r w:rsidRPr="00F10A11">
                    <w:rPr>
                      <w:sz w:val="18"/>
                      <w:lang w:eastAsia="en-US"/>
                    </w:rPr>
                    <w:t xml:space="preserve">                           20,886.90 </w:t>
                  </w:r>
                </w:p>
              </w:tc>
              <w:tc>
                <w:tcPr>
                  <w:tcW w:w="2767" w:type="dxa"/>
                  <w:tcBorders>
                    <w:top w:val="nil"/>
                    <w:left w:val="nil"/>
                    <w:bottom w:val="nil"/>
                    <w:right w:val="nil"/>
                  </w:tcBorders>
                  <w:shd w:val="clear" w:color="auto" w:fill="auto"/>
                  <w:noWrap/>
                  <w:vAlign w:val="center"/>
                  <w:hideMark/>
                </w:tcPr>
                <w:p w14:paraId="0E0A145A" w14:textId="77777777" w:rsidR="00020C22" w:rsidRPr="00F10A11" w:rsidRDefault="00020C22" w:rsidP="00020C22">
                  <w:pPr>
                    <w:pStyle w:val="NoSpacing"/>
                    <w:rPr>
                      <w:rFonts w:ascii="Times New Roman" w:hAnsi="Times New Roman" w:cs="Times New Roman"/>
                      <w:sz w:val="18"/>
                      <w:lang w:eastAsia="en-US"/>
                    </w:rPr>
                  </w:pPr>
                </w:p>
              </w:tc>
              <w:tc>
                <w:tcPr>
                  <w:tcW w:w="1744" w:type="dxa"/>
                  <w:tcBorders>
                    <w:top w:val="nil"/>
                    <w:left w:val="nil"/>
                    <w:bottom w:val="nil"/>
                    <w:right w:val="nil"/>
                  </w:tcBorders>
                  <w:shd w:val="clear" w:color="auto" w:fill="auto"/>
                  <w:noWrap/>
                  <w:vAlign w:val="center"/>
                  <w:hideMark/>
                </w:tcPr>
                <w:p w14:paraId="33BB77EB" w14:textId="77777777" w:rsidR="00020C22" w:rsidRPr="00F10A11" w:rsidRDefault="00020C22" w:rsidP="00020C22">
                  <w:pPr>
                    <w:pStyle w:val="NoSpacing"/>
                    <w:rPr>
                      <w:rFonts w:ascii="Times New Roman" w:hAnsi="Times New Roman" w:cs="Times New Roman"/>
                      <w:sz w:val="18"/>
                      <w:lang w:eastAsia="en-US"/>
                    </w:rPr>
                  </w:pPr>
                </w:p>
              </w:tc>
            </w:tr>
            <w:tr w:rsidR="00020C22" w:rsidRPr="00F10A11" w14:paraId="58FB7C0C" w14:textId="77777777" w:rsidTr="0056205F">
              <w:trPr>
                <w:trHeight w:val="255"/>
              </w:trPr>
              <w:tc>
                <w:tcPr>
                  <w:tcW w:w="3180" w:type="dxa"/>
                  <w:tcBorders>
                    <w:top w:val="nil"/>
                    <w:left w:val="nil"/>
                    <w:bottom w:val="nil"/>
                    <w:right w:val="nil"/>
                  </w:tcBorders>
                  <w:shd w:val="clear" w:color="auto" w:fill="auto"/>
                  <w:noWrap/>
                  <w:vAlign w:val="center"/>
                  <w:hideMark/>
                </w:tcPr>
                <w:p w14:paraId="6B5BEDF4" w14:textId="77777777" w:rsidR="00020C22" w:rsidRPr="00F10A11" w:rsidRDefault="00020C22" w:rsidP="00020C22">
                  <w:pPr>
                    <w:pStyle w:val="NoSpacing"/>
                    <w:rPr>
                      <w:sz w:val="18"/>
                      <w:lang w:eastAsia="en-US"/>
                    </w:rPr>
                  </w:pPr>
                  <w:r w:rsidRPr="00F10A11">
                    <w:rPr>
                      <w:sz w:val="18"/>
                      <w:lang w:eastAsia="en-US"/>
                    </w:rPr>
                    <w:t xml:space="preserve">   Payroll Wages</w:t>
                  </w:r>
                </w:p>
              </w:tc>
              <w:tc>
                <w:tcPr>
                  <w:tcW w:w="2395" w:type="dxa"/>
                  <w:tcBorders>
                    <w:top w:val="nil"/>
                    <w:left w:val="nil"/>
                    <w:bottom w:val="nil"/>
                    <w:right w:val="nil"/>
                  </w:tcBorders>
                  <w:shd w:val="clear" w:color="auto" w:fill="auto"/>
                  <w:noWrap/>
                  <w:vAlign w:val="center"/>
                  <w:hideMark/>
                </w:tcPr>
                <w:p w14:paraId="40C48A99" w14:textId="77777777" w:rsidR="00020C22" w:rsidRPr="00F10A11" w:rsidRDefault="00020C22" w:rsidP="00020C22">
                  <w:pPr>
                    <w:pStyle w:val="NoSpacing"/>
                    <w:rPr>
                      <w:sz w:val="18"/>
                      <w:lang w:eastAsia="en-US"/>
                    </w:rPr>
                  </w:pPr>
                  <w:r w:rsidRPr="00F10A11">
                    <w:rPr>
                      <w:sz w:val="18"/>
                      <w:lang w:eastAsia="en-US"/>
                    </w:rPr>
                    <w:t xml:space="preserve">                         156,656.26 </w:t>
                  </w:r>
                </w:p>
              </w:tc>
              <w:tc>
                <w:tcPr>
                  <w:tcW w:w="2767" w:type="dxa"/>
                  <w:tcBorders>
                    <w:top w:val="nil"/>
                    <w:left w:val="nil"/>
                    <w:bottom w:val="nil"/>
                    <w:right w:val="nil"/>
                  </w:tcBorders>
                  <w:shd w:val="clear" w:color="auto" w:fill="auto"/>
                  <w:noWrap/>
                  <w:vAlign w:val="center"/>
                  <w:hideMark/>
                </w:tcPr>
                <w:p w14:paraId="4F05EB38" w14:textId="77777777" w:rsidR="00020C22" w:rsidRPr="00F10A11" w:rsidRDefault="00020C22" w:rsidP="00020C22">
                  <w:pPr>
                    <w:pStyle w:val="NoSpacing"/>
                    <w:rPr>
                      <w:sz w:val="18"/>
                      <w:lang w:eastAsia="en-US"/>
                    </w:rPr>
                  </w:pPr>
                </w:p>
              </w:tc>
              <w:tc>
                <w:tcPr>
                  <w:tcW w:w="1744" w:type="dxa"/>
                  <w:tcBorders>
                    <w:top w:val="nil"/>
                    <w:left w:val="nil"/>
                    <w:bottom w:val="nil"/>
                    <w:right w:val="nil"/>
                  </w:tcBorders>
                  <w:shd w:val="clear" w:color="auto" w:fill="auto"/>
                  <w:noWrap/>
                  <w:vAlign w:val="center"/>
                  <w:hideMark/>
                </w:tcPr>
                <w:p w14:paraId="311DA2CE" w14:textId="77777777" w:rsidR="00020C22" w:rsidRPr="00F10A11" w:rsidRDefault="00020C22" w:rsidP="00020C22">
                  <w:pPr>
                    <w:pStyle w:val="NoSpacing"/>
                    <w:rPr>
                      <w:rFonts w:ascii="Times New Roman" w:hAnsi="Times New Roman" w:cs="Times New Roman"/>
                      <w:sz w:val="18"/>
                      <w:lang w:eastAsia="en-US"/>
                    </w:rPr>
                  </w:pPr>
                </w:p>
              </w:tc>
            </w:tr>
            <w:tr w:rsidR="00020C22" w:rsidRPr="00F10A11" w14:paraId="33ECDD6C" w14:textId="77777777" w:rsidTr="0056205F">
              <w:trPr>
                <w:trHeight w:val="255"/>
              </w:trPr>
              <w:tc>
                <w:tcPr>
                  <w:tcW w:w="3180" w:type="dxa"/>
                  <w:tcBorders>
                    <w:top w:val="nil"/>
                    <w:left w:val="nil"/>
                    <w:bottom w:val="nil"/>
                    <w:right w:val="nil"/>
                  </w:tcBorders>
                  <w:shd w:val="clear" w:color="auto" w:fill="auto"/>
                  <w:noWrap/>
                  <w:vAlign w:val="center"/>
                  <w:hideMark/>
                </w:tcPr>
                <w:p w14:paraId="42D2AF93" w14:textId="77777777" w:rsidR="00020C22" w:rsidRPr="00F10A11" w:rsidRDefault="00020C22" w:rsidP="00020C22">
                  <w:pPr>
                    <w:pStyle w:val="NoSpacing"/>
                    <w:rPr>
                      <w:sz w:val="18"/>
                      <w:lang w:eastAsia="en-US"/>
                    </w:rPr>
                  </w:pPr>
                  <w:r w:rsidRPr="00F10A11">
                    <w:rPr>
                      <w:sz w:val="18"/>
                      <w:lang w:eastAsia="en-US"/>
                    </w:rPr>
                    <w:t xml:space="preserve">   Total Payroll Expenses</w:t>
                  </w:r>
                </w:p>
              </w:tc>
              <w:tc>
                <w:tcPr>
                  <w:tcW w:w="2395" w:type="dxa"/>
                  <w:tcBorders>
                    <w:top w:val="nil"/>
                    <w:left w:val="nil"/>
                    <w:bottom w:val="nil"/>
                    <w:right w:val="nil"/>
                  </w:tcBorders>
                  <w:shd w:val="clear" w:color="auto" w:fill="auto"/>
                  <w:noWrap/>
                  <w:vAlign w:val="center"/>
                  <w:hideMark/>
                </w:tcPr>
                <w:p w14:paraId="27A684BA" w14:textId="77777777" w:rsidR="00020C22" w:rsidRPr="00F10A11" w:rsidRDefault="00020C22" w:rsidP="00020C22">
                  <w:pPr>
                    <w:pStyle w:val="NoSpacing"/>
                    <w:rPr>
                      <w:sz w:val="18"/>
                      <w:lang w:eastAsia="en-US"/>
                    </w:rPr>
                  </w:pPr>
                </w:p>
              </w:tc>
              <w:tc>
                <w:tcPr>
                  <w:tcW w:w="2767" w:type="dxa"/>
                  <w:tcBorders>
                    <w:top w:val="nil"/>
                    <w:left w:val="nil"/>
                    <w:bottom w:val="nil"/>
                    <w:right w:val="nil"/>
                  </w:tcBorders>
                  <w:shd w:val="clear" w:color="auto" w:fill="auto"/>
                  <w:noWrap/>
                  <w:vAlign w:val="center"/>
                  <w:hideMark/>
                </w:tcPr>
                <w:p w14:paraId="3A3EA3BF" w14:textId="77777777" w:rsidR="00020C22" w:rsidRPr="00F10A11" w:rsidRDefault="00020C22" w:rsidP="00020C22">
                  <w:pPr>
                    <w:pStyle w:val="NoSpacing"/>
                    <w:rPr>
                      <w:sz w:val="18"/>
                      <w:lang w:eastAsia="en-US"/>
                    </w:rPr>
                  </w:pPr>
                  <w:r w:rsidRPr="00F10A11">
                    <w:rPr>
                      <w:sz w:val="18"/>
                      <w:lang w:eastAsia="en-US"/>
                    </w:rPr>
                    <w:t xml:space="preserve">                                177,543.16 </w:t>
                  </w:r>
                </w:p>
              </w:tc>
              <w:tc>
                <w:tcPr>
                  <w:tcW w:w="1744" w:type="dxa"/>
                  <w:tcBorders>
                    <w:top w:val="nil"/>
                    <w:left w:val="nil"/>
                    <w:bottom w:val="nil"/>
                    <w:right w:val="nil"/>
                  </w:tcBorders>
                  <w:shd w:val="clear" w:color="auto" w:fill="auto"/>
                  <w:noWrap/>
                  <w:vAlign w:val="center"/>
                  <w:hideMark/>
                </w:tcPr>
                <w:p w14:paraId="101C9781" w14:textId="77777777" w:rsidR="00020C22" w:rsidRPr="00F10A11" w:rsidRDefault="00020C22" w:rsidP="00020C22">
                  <w:pPr>
                    <w:pStyle w:val="NoSpacing"/>
                    <w:rPr>
                      <w:rFonts w:ascii="Times New Roman" w:hAnsi="Times New Roman" w:cs="Times New Roman"/>
                      <w:sz w:val="18"/>
                      <w:lang w:eastAsia="en-US"/>
                    </w:rPr>
                  </w:pPr>
                </w:p>
              </w:tc>
            </w:tr>
            <w:tr w:rsidR="00020C22" w:rsidRPr="00F10A11" w14:paraId="2B31AAF1" w14:textId="77777777" w:rsidTr="0056205F">
              <w:trPr>
                <w:trHeight w:val="255"/>
              </w:trPr>
              <w:tc>
                <w:tcPr>
                  <w:tcW w:w="3180" w:type="dxa"/>
                  <w:tcBorders>
                    <w:top w:val="nil"/>
                    <w:left w:val="nil"/>
                    <w:bottom w:val="nil"/>
                    <w:right w:val="nil"/>
                  </w:tcBorders>
                  <w:shd w:val="clear" w:color="auto" w:fill="auto"/>
                  <w:noWrap/>
                  <w:vAlign w:val="center"/>
                  <w:hideMark/>
                </w:tcPr>
                <w:p w14:paraId="20F73C7F" w14:textId="77777777" w:rsidR="00020C22" w:rsidRPr="00F10A11" w:rsidRDefault="00020C22" w:rsidP="00020C22">
                  <w:pPr>
                    <w:pStyle w:val="NoSpacing"/>
                    <w:rPr>
                      <w:sz w:val="18"/>
                      <w:lang w:eastAsia="en-US"/>
                    </w:rPr>
                  </w:pPr>
                  <w:r w:rsidRPr="00F10A11">
                    <w:rPr>
                      <w:sz w:val="18"/>
                      <w:lang w:eastAsia="en-US"/>
                    </w:rPr>
                    <w:t xml:space="preserve">   Phone</w:t>
                  </w:r>
                </w:p>
              </w:tc>
              <w:tc>
                <w:tcPr>
                  <w:tcW w:w="2395" w:type="dxa"/>
                  <w:tcBorders>
                    <w:top w:val="nil"/>
                    <w:left w:val="nil"/>
                    <w:bottom w:val="nil"/>
                    <w:right w:val="nil"/>
                  </w:tcBorders>
                  <w:shd w:val="clear" w:color="auto" w:fill="auto"/>
                  <w:noWrap/>
                  <w:vAlign w:val="center"/>
                  <w:hideMark/>
                </w:tcPr>
                <w:p w14:paraId="47D899D2" w14:textId="77777777" w:rsidR="00020C22" w:rsidRPr="00F10A11" w:rsidRDefault="00020C22" w:rsidP="00020C22">
                  <w:pPr>
                    <w:pStyle w:val="NoSpacing"/>
                    <w:rPr>
                      <w:sz w:val="18"/>
                      <w:lang w:eastAsia="en-US"/>
                    </w:rPr>
                  </w:pPr>
                </w:p>
              </w:tc>
              <w:tc>
                <w:tcPr>
                  <w:tcW w:w="2767" w:type="dxa"/>
                  <w:tcBorders>
                    <w:top w:val="nil"/>
                    <w:left w:val="nil"/>
                    <w:bottom w:val="nil"/>
                    <w:right w:val="nil"/>
                  </w:tcBorders>
                  <w:shd w:val="clear" w:color="auto" w:fill="auto"/>
                  <w:noWrap/>
                  <w:vAlign w:val="center"/>
                  <w:hideMark/>
                </w:tcPr>
                <w:p w14:paraId="5B91E448" w14:textId="77777777" w:rsidR="00020C22" w:rsidRPr="00F10A11" w:rsidRDefault="00020C22" w:rsidP="00020C22">
                  <w:pPr>
                    <w:pStyle w:val="NoSpacing"/>
                    <w:rPr>
                      <w:sz w:val="18"/>
                      <w:lang w:eastAsia="en-US"/>
                    </w:rPr>
                  </w:pPr>
                  <w:r w:rsidRPr="00F10A11">
                    <w:rPr>
                      <w:sz w:val="18"/>
                      <w:lang w:eastAsia="en-US"/>
                    </w:rPr>
                    <w:t xml:space="preserve">                                    1,069.00 </w:t>
                  </w:r>
                </w:p>
              </w:tc>
              <w:tc>
                <w:tcPr>
                  <w:tcW w:w="1744" w:type="dxa"/>
                  <w:tcBorders>
                    <w:top w:val="nil"/>
                    <w:left w:val="nil"/>
                    <w:bottom w:val="nil"/>
                    <w:right w:val="nil"/>
                  </w:tcBorders>
                  <w:shd w:val="clear" w:color="auto" w:fill="auto"/>
                  <w:noWrap/>
                  <w:vAlign w:val="center"/>
                  <w:hideMark/>
                </w:tcPr>
                <w:p w14:paraId="06EF7394" w14:textId="77777777" w:rsidR="00020C22" w:rsidRPr="00F10A11" w:rsidRDefault="00020C22" w:rsidP="00020C22">
                  <w:pPr>
                    <w:pStyle w:val="NoSpacing"/>
                    <w:rPr>
                      <w:sz w:val="18"/>
                      <w:lang w:eastAsia="en-US"/>
                    </w:rPr>
                  </w:pPr>
                </w:p>
              </w:tc>
            </w:tr>
            <w:tr w:rsidR="00020C22" w:rsidRPr="00F10A11" w14:paraId="1867A70A" w14:textId="77777777" w:rsidTr="0056205F">
              <w:trPr>
                <w:trHeight w:val="255"/>
              </w:trPr>
              <w:tc>
                <w:tcPr>
                  <w:tcW w:w="3180" w:type="dxa"/>
                  <w:tcBorders>
                    <w:top w:val="nil"/>
                    <w:left w:val="nil"/>
                    <w:bottom w:val="nil"/>
                    <w:right w:val="nil"/>
                  </w:tcBorders>
                  <w:shd w:val="clear" w:color="auto" w:fill="auto"/>
                  <w:noWrap/>
                  <w:vAlign w:val="center"/>
                  <w:hideMark/>
                </w:tcPr>
                <w:p w14:paraId="2B779F8B" w14:textId="77777777" w:rsidR="00020C22" w:rsidRPr="00F10A11" w:rsidRDefault="00020C22" w:rsidP="00020C22">
                  <w:pPr>
                    <w:pStyle w:val="NoSpacing"/>
                    <w:rPr>
                      <w:sz w:val="18"/>
                      <w:lang w:eastAsia="en-US"/>
                    </w:rPr>
                  </w:pPr>
                  <w:r w:rsidRPr="00F10A11">
                    <w:rPr>
                      <w:sz w:val="18"/>
                      <w:lang w:eastAsia="en-US"/>
                    </w:rPr>
                    <w:t xml:space="preserve">   Promotional</w:t>
                  </w:r>
                </w:p>
              </w:tc>
              <w:tc>
                <w:tcPr>
                  <w:tcW w:w="2395" w:type="dxa"/>
                  <w:tcBorders>
                    <w:top w:val="nil"/>
                    <w:left w:val="nil"/>
                    <w:bottom w:val="nil"/>
                    <w:right w:val="nil"/>
                  </w:tcBorders>
                  <w:shd w:val="clear" w:color="auto" w:fill="auto"/>
                  <w:noWrap/>
                  <w:vAlign w:val="center"/>
                  <w:hideMark/>
                </w:tcPr>
                <w:p w14:paraId="27304F9F" w14:textId="77777777" w:rsidR="00020C22" w:rsidRPr="00F10A11" w:rsidRDefault="00020C22" w:rsidP="00020C22">
                  <w:pPr>
                    <w:pStyle w:val="NoSpacing"/>
                    <w:rPr>
                      <w:sz w:val="18"/>
                      <w:lang w:eastAsia="en-US"/>
                    </w:rPr>
                  </w:pPr>
                </w:p>
              </w:tc>
              <w:tc>
                <w:tcPr>
                  <w:tcW w:w="2767" w:type="dxa"/>
                  <w:tcBorders>
                    <w:top w:val="nil"/>
                    <w:left w:val="nil"/>
                    <w:bottom w:val="nil"/>
                    <w:right w:val="nil"/>
                  </w:tcBorders>
                  <w:shd w:val="clear" w:color="auto" w:fill="auto"/>
                  <w:noWrap/>
                  <w:vAlign w:val="center"/>
                  <w:hideMark/>
                </w:tcPr>
                <w:p w14:paraId="036B3C1D" w14:textId="77777777" w:rsidR="00020C22" w:rsidRPr="00F10A11" w:rsidRDefault="00020C22" w:rsidP="00020C22">
                  <w:pPr>
                    <w:pStyle w:val="NoSpacing"/>
                    <w:rPr>
                      <w:sz w:val="18"/>
                      <w:lang w:eastAsia="en-US"/>
                    </w:rPr>
                  </w:pPr>
                  <w:r w:rsidRPr="00F10A11">
                    <w:rPr>
                      <w:sz w:val="18"/>
                      <w:lang w:eastAsia="en-US"/>
                    </w:rPr>
                    <w:t xml:space="preserve">                                        644.64 </w:t>
                  </w:r>
                </w:p>
              </w:tc>
              <w:tc>
                <w:tcPr>
                  <w:tcW w:w="1744" w:type="dxa"/>
                  <w:tcBorders>
                    <w:top w:val="nil"/>
                    <w:left w:val="nil"/>
                    <w:bottom w:val="nil"/>
                    <w:right w:val="nil"/>
                  </w:tcBorders>
                  <w:shd w:val="clear" w:color="auto" w:fill="auto"/>
                  <w:noWrap/>
                  <w:vAlign w:val="center"/>
                  <w:hideMark/>
                </w:tcPr>
                <w:p w14:paraId="43EDE499" w14:textId="77777777" w:rsidR="00020C22" w:rsidRPr="00F10A11" w:rsidRDefault="00020C22" w:rsidP="00020C22">
                  <w:pPr>
                    <w:pStyle w:val="NoSpacing"/>
                    <w:rPr>
                      <w:sz w:val="18"/>
                      <w:lang w:eastAsia="en-US"/>
                    </w:rPr>
                  </w:pPr>
                </w:p>
              </w:tc>
            </w:tr>
            <w:tr w:rsidR="00020C22" w:rsidRPr="00F10A11" w14:paraId="70BCAAA2" w14:textId="77777777" w:rsidTr="0056205F">
              <w:trPr>
                <w:trHeight w:val="255"/>
              </w:trPr>
              <w:tc>
                <w:tcPr>
                  <w:tcW w:w="3180" w:type="dxa"/>
                  <w:tcBorders>
                    <w:top w:val="nil"/>
                    <w:left w:val="nil"/>
                    <w:bottom w:val="nil"/>
                    <w:right w:val="nil"/>
                  </w:tcBorders>
                  <w:shd w:val="clear" w:color="auto" w:fill="auto"/>
                  <w:noWrap/>
                  <w:vAlign w:val="center"/>
                  <w:hideMark/>
                </w:tcPr>
                <w:p w14:paraId="5B7FDBDC" w14:textId="77777777" w:rsidR="00020C22" w:rsidRPr="00F10A11" w:rsidRDefault="00020C22" w:rsidP="00020C22">
                  <w:pPr>
                    <w:pStyle w:val="NoSpacing"/>
                    <w:rPr>
                      <w:sz w:val="18"/>
                      <w:lang w:eastAsia="en-US"/>
                    </w:rPr>
                  </w:pPr>
                  <w:r w:rsidRPr="00F10A11">
                    <w:rPr>
                      <w:sz w:val="18"/>
                      <w:lang w:eastAsia="en-US"/>
                    </w:rPr>
                    <w:t xml:space="preserve">   Rent Expense</w:t>
                  </w:r>
                </w:p>
              </w:tc>
              <w:tc>
                <w:tcPr>
                  <w:tcW w:w="2395" w:type="dxa"/>
                  <w:tcBorders>
                    <w:top w:val="nil"/>
                    <w:left w:val="nil"/>
                    <w:bottom w:val="nil"/>
                    <w:right w:val="nil"/>
                  </w:tcBorders>
                  <w:shd w:val="clear" w:color="auto" w:fill="auto"/>
                  <w:noWrap/>
                  <w:vAlign w:val="center"/>
                  <w:hideMark/>
                </w:tcPr>
                <w:p w14:paraId="53226DB9" w14:textId="77777777" w:rsidR="00020C22" w:rsidRPr="00F10A11" w:rsidRDefault="00020C22" w:rsidP="00020C22">
                  <w:pPr>
                    <w:pStyle w:val="NoSpacing"/>
                    <w:rPr>
                      <w:sz w:val="18"/>
                      <w:lang w:eastAsia="en-US"/>
                    </w:rPr>
                  </w:pPr>
                </w:p>
              </w:tc>
              <w:tc>
                <w:tcPr>
                  <w:tcW w:w="2767" w:type="dxa"/>
                  <w:tcBorders>
                    <w:top w:val="nil"/>
                    <w:left w:val="nil"/>
                    <w:bottom w:val="nil"/>
                    <w:right w:val="nil"/>
                  </w:tcBorders>
                  <w:shd w:val="clear" w:color="auto" w:fill="auto"/>
                  <w:noWrap/>
                  <w:vAlign w:val="center"/>
                  <w:hideMark/>
                </w:tcPr>
                <w:p w14:paraId="6AD83423" w14:textId="77777777" w:rsidR="00020C22" w:rsidRPr="00F10A11" w:rsidRDefault="00020C22" w:rsidP="00020C22">
                  <w:pPr>
                    <w:pStyle w:val="NoSpacing"/>
                    <w:rPr>
                      <w:sz w:val="18"/>
                      <w:lang w:eastAsia="en-US"/>
                    </w:rPr>
                  </w:pPr>
                  <w:r w:rsidRPr="00F10A11">
                    <w:rPr>
                      <w:sz w:val="18"/>
                      <w:lang w:eastAsia="en-US"/>
                    </w:rPr>
                    <w:t xml:space="preserve">                                        300.00 </w:t>
                  </w:r>
                </w:p>
              </w:tc>
              <w:tc>
                <w:tcPr>
                  <w:tcW w:w="1744" w:type="dxa"/>
                  <w:tcBorders>
                    <w:top w:val="nil"/>
                    <w:left w:val="nil"/>
                    <w:bottom w:val="nil"/>
                    <w:right w:val="nil"/>
                  </w:tcBorders>
                  <w:shd w:val="clear" w:color="auto" w:fill="auto"/>
                  <w:noWrap/>
                  <w:vAlign w:val="center"/>
                  <w:hideMark/>
                </w:tcPr>
                <w:p w14:paraId="03550C11" w14:textId="77777777" w:rsidR="00020C22" w:rsidRPr="00F10A11" w:rsidRDefault="00020C22" w:rsidP="00020C22">
                  <w:pPr>
                    <w:pStyle w:val="NoSpacing"/>
                    <w:rPr>
                      <w:sz w:val="18"/>
                      <w:lang w:eastAsia="en-US"/>
                    </w:rPr>
                  </w:pPr>
                </w:p>
              </w:tc>
            </w:tr>
            <w:tr w:rsidR="00020C22" w:rsidRPr="00F10A11" w14:paraId="787D7659" w14:textId="77777777" w:rsidTr="0056205F">
              <w:trPr>
                <w:trHeight w:val="255"/>
              </w:trPr>
              <w:tc>
                <w:tcPr>
                  <w:tcW w:w="3180" w:type="dxa"/>
                  <w:tcBorders>
                    <w:top w:val="nil"/>
                    <w:left w:val="nil"/>
                    <w:bottom w:val="nil"/>
                    <w:right w:val="nil"/>
                  </w:tcBorders>
                  <w:shd w:val="clear" w:color="auto" w:fill="auto"/>
                  <w:noWrap/>
                  <w:vAlign w:val="center"/>
                  <w:hideMark/>
                </w:tcPr>
                <w:p w14:paraId="10EB0D7B" w14:textId="77777777" w:rsidR="00020C22" w:rsidRPr="00F10A11" w:rsidRDefault="00020C22" w:rsidP="00020C22">
                  <w:pPr>
                    <w:pStyle w:val="NoSpacing"/>
                    <w:rPr>
                      <w:sz w:val="18"/>
                      <w:lang w:eastAsia="en-US"/>
                    </w:rPr>
                  </w:pPr>
                  <w:r w:rsidRPr="00F10A11">
                    <w:rPr>
                      <w:sz w:val="18"/>
                      <w:lang w:eastAsia="en-US"/>
                    </w:rPr>
                    <w:t xml:space="preserve">   Shipping/Delivery Exp - Stamps</w:t>
                  </w:r>
                </w:p>
              </w:tc>
              <w:tc>
                <w:tcPr>
                  <w:tcW w:w="2395" w:type="dxa"/>
                  <w:tcBorders>
                    <w:top w:val="nil"/>
                    <w:left w:val="nil"/>
                    <w:bottom w:val="nil"/>
                    <w:right w:val="nil"/>
                  </w:tcBorders>
                  <w:shd w:val="clear" w:color="auto" w:fill="auto"/>
                  <w:noWrap/>
                  <w:vAlign w:val="center"/>
                  <w:hideMark/>
                </w:tcPr>
                <w:p w14:paraId="2470DF35" w14:textId="77777777" w:rsidR="00020C22" w:rsidRPr="00F10A11" w:rsidRDefault="00020C22" w:rsidP="00020C22">
                  <w:pPr>
                    <w:pStyle w:val="NoSpacing"/>
                    <w:rPr>
                      <w:sz w:val="18"/>
                      <w:lang w:eastAsia="en-US"/>
                    </w:rPr>
                  </w:pPr>
                </w:p>
              </w:tc>
              <w:tc>
                <w:tcPr>
                  <w:tcW w:w="2767" w:type="dxa"/>
                  <w:tcBorders>
                    <w:top w:val="nil"/>
                    <w:left w:val="nil"/>
                    <w:bottom w:val="nil"/>
                    <w:right w:val="nil"/>
                  </w:tcBorders>
                  <w:shd w:val="clear" w:color="auto" w:fill="auto"/>
                  <w:noWrap/>
                  <w:vAlign w:val="center"/>
                  <w:hideMark/>
                </w:tcPr>
                <w:p w14:paraId="192FBE96" w14:textId="77777777" w:rsidR="00020C22" w:rsidRPr="00F10A11" w:rsidRDefault="00020C22" w:rsidP="00020C22">
                  <w:pPr>
                    <w:pStyle w:val="NoSpacing"/>
                    <w:rPr>
                      <w:sz w:val="18"/>
                      <w:lang w:eastAsia="en-US"/>
                    </w:rPr>
                  </w:pPr>
                  <w:r w:rsidRPr="00F10A11">
                    <w:rPr>
                      <w:sz w:val="18"/>
                      <w:lang w:eastAsia="en-US"/>
                    </w:rPr>
                    <w:t xml:space="preserve">                                          56.13 </w:t>
                  </w:r>
                </w:p>
              </w:tc>
              <w:tc>
                <w:tcPr>
                  <w:tcW w:w="1744" w:type="dxa"/>
                  <w:tcBorders>
                    <w:top w:val="nil"/>
                    <w:left w:val="nil"/>
                    <w:bottom w:val="nil"/>
                    <w:right w:val="nil"/>
                  </w:tcBorders>
                  <w:shd w:val="clear" w:color="auto" w:fill="auto"/>
                  <w:noWrap/>
                  <w:vAlign w:val="center"/>
                  <w:hideMark/>
                </w:tcPr>
                <w:p w14:paraId="57AF3B29" w14:textId="77777777" w:rsidR="00020C22" w:rsidRPr="00F10A11" w:rsidRDefault="00020C22" w:rsidP="00020C22">
                  <w:pPr>
                    <w:pStyle w:val="NoSpacing"/>
                    <w:rPr>
                      <w:sz w:val="18"/>
                      <w:lang w:eastAsia="en-US"/>
                    </w:rPr>
                  </w:pPr>
                </w:p>
              </w:tc>
            </w:tr>
            <w:tr w:rsidR="00020C22" w:rsidRPr="00F10A11" w14:paraId="633CE1BD" w14:textId="77777777" w:rsidTr="0056205F">
              <w:trPr>
                <w:trHeight w:val="255"/>
              </w:trPr>
              <w:tc>
                <w:tcPr>
                  <w:tcW w:w="3180" w:type="dxa"/>
                  <w:tcBorders>
                    <w:top w:val="nil"/>
                    <w:left w:val="nil"/>
                    <w:bottom w:val="nil"/>
                    <w:right w:val="nil"/>
                  </w:tcBorders>
                  <w:shd w:val="clear" w:color="auto" w:fill="auto"/>
                  <w:noWrap/>
                  <w:vAlign w:val="center"/>
                  <w:hideMark/>
                </w:tcPr>
                <w:p w14:paraId="0032281A" w14:textId="77777777" w:rsidR="00020C22" w:rsidRPr="00F10A11" w:rsidRDefault="00020C22" w:rsidP="00020C22">
                  <w:pPr>
                    <w:pStyle w:val="NoSpacing"/>
                    <w:rPr>
                      <w:sz w:val="18"/>
                      <w:lang w:eastAsia="en-US"/>
                    </w:rPr>
                  </w:pPr>
                  <w:r w:rsidRPr="00F10A11">
                    <w:rPr>
                      <w:sz w:val="18"/>
                      <w:lang w:eastAsia="en-US"/>
                    </w:rPr>
                    <w:t>Taxes &amp; Licenses</w:t>
                  </w:r>
                </w:p>
              </w:tc>
              <w:tc>
                <w:tcPr>
                  <w:tcW w:w="2395" w:type="dxa"/>
                  <w:tcBorders>
                    <w:top w:val="nil"/>
                    <w:left w:val="nil"/>
                    <w:bottom w:val="nil"/>
                    <w:right w:val="nil"/>
                  </w:tcBorders>
                  <w:shd w:val="clear" w:color="auto" w:fill="auto"/>
                  <w:noWrap/>
                  <w:vAlign w:val="center"/>
                  <w:hideMark/>
                </w:tcPr>
                <w:p w14:paraId="1F3912FD" w14:textId="77777777" w:rsidR="00020C22" w:rsidRPr="00F10A11" w:rsidRDefault="00020C22" w:rsidP="00020C22">
                  <w:pPr>
                    <w:pStyle w:val="NoSpacing"/>
                    <w:rPr>
                      <w:sz w:val="18"/>
                      <w:lang w:eastAsia="en-US"/>
                    </w:rPr>
                  </w:pPr>
                </w:p>
              </w:tc>
              <w:tc>
                <w:tcPr>
                  <w:tcW w:w="2767" w:type="dxa"/>
                  <w:tcBorders>
                    <w:top w:val="nil"/>
                    <w:left w:val="nil"/>
                    <w:bottom w:val="nil"/>
                    <w:right w:val="nil"/>
                  </w:tcBorders>
                  <w:shd w:val="clear" w:color="auto" w:fill="auto"/>
                  <w:noWrap/>
                  <w:vAlign w:val="center"/>
                  <w:hideMark/>
                </w:tcPr>
                <w:p w14:paraId="6B9A2776" w14:textId="77777777" w:rsidR="00020C22" w:rsidRPr="00F10A11" w:rsidRDefault="00020C22" w:rsidP="00020C22">
                  <w:pPr>
                    <w:pStyle w:val="NoSpacing"/>
                    <w:rPr>
                      <w:sz w:val="18"/>
                      <w:lang w:eastAsia="en-US"/>
                    </w:rPr>
                  </w:pPr>
                </w:p>
              </w:tc>
              <w:tc>
                <w:tcPr>
                  <w:tcW w:w="1744" w:type="dxa"/>
                  <w:tcBorders>
                    <w:top w:val="nil"/>
                    <w:left w:val="nil"/>
                    <w:bottom w:val="nil"/>
                    <w:right w:val="nil"/>
                  </w:tcBorders>
                  <w:shd w:val="clear" w:color="auto" w:fill="auto"/>
                  <w:noWrap/>
                  <w:vAlign w:val="center"/>
                  <w:hideMark/>
                </w:tcPr>
                <w:p w14:paraId="13E8C0E6" w14:textId="77777777" w:rsidR="00020C22" w:rsidRPr="00F10A11" w:rsidRDefault="00020C22" w:rsidP="00020C22">
                  <w:pPr>
                    <w:pStyle w:val="NoSpacing"/>
                    <w:rPr>
                      <w:sz w:val="18"/>
                      <w:lang w:eastAsia="en-US"/>
                    </w:rPr>
                  </w:pPr>
                </w:p>
              </w:tc>
            </w:tr>
            <w:tr w:rsidR="00020C22" w:rsidRPr="00F10A11" w14:paraId="2F430303" w14:textId="77777777" w:rsidTr="0056205F">
              <w:trPr>
                <w:trHeight w:val="255"/>
              </w:trPr>
              <w:tc>
                <w:tcPr>
                  <w:tcW w:w="3180" w:type="dxa"/>
                  <w:tcBorders>
                    <w:top w:val="nil"/>
                    <w:left w:val="nil"/>
                    <w:bottom w:val="nil"/>
                    <w:right w:val="nil"/>
                  </w:tcBorders>
                  <w:shd w:val="clear" w:color="auto" w:fill="auto"/>
                  <w:noWrap/>
                  <w:vAlign w:val="center"/>
                  <w:hideMark/>
                </w:tcPr>
                <w:p w14:paraId="31ACF39E" w14:textId="77777777" w:rsidR="00020C22" w:rsidRPr="00F10A11" w:rsidRDefault="00020C22" w:rsidP="00020C22">
                  <w:pPr>
                    <w:pStyle w:val="NoSpacing"/>
                    <w:rPr>
                      <w:sz w:val="18"/>
                      <w:lang w:eastAsia="en-US"/>
                    </w:rPr>
                  </w:pPr>
                  <w:r w:rsidRPr="00F10A11">
                    <w:rPr>
                      <w:sz w:val="18"/>
                      <w:lang w:eastAsia="en-US"/>
                    </w:rPr>
                    <w:t xml:space="preserve">   CARF</w:t>
                  </w:r>
                </w:p>
              </w:tc>
              <w:tc>
                <w:tcPr>
                  <w:tcW w:w="2395" w:type="dxa"/>
                  <w:tcBorders>
                    <w:top w:val="nil"/>
                    <w:left w:val="nil"/>
                    <w:bottom w:val="nil"/>
                    <w:right w:val="nil"/>
                  </w:tcBorders>
                  <w:shd w:val="clear" w:color="auto" w:fill="auto"/>
                  <w:noWrap/>
                  <w:vAlign w:val="center"/>
                  <w:hideMark/>
                </w:tcPr>
                <w:p w14:paraId="530AB3B6" w14:textId="77777777" w:rsidR="00020C22" w:rsidRPr="00F10A11" w:rsidRDefault="00020C22" w:rsidP="00020C22">
                  <w:pPr>
                    <w:pStyle w:val="NoSpacing"/>
                    <w:rPr>
                      <w:sz w:val="18"/>
                      <w:lang w:eastAsia="en-US"/>
                    </w:rPr>
                  </w:pPr>
                  <w:r w:rsidRPr="00F10A11">
                    <w:rPr>
                      <w:sz w:val="18"/>
                      <w:lang w:eastAsia="en-US"/>
                    </w:rPr>
                    <w:t xml:space="preserve">                             6,483.39 </w:t>
                  </w:r>
                </w:p>
              </w:tc>
              <w:tc>
                <w:tcPr>
                  <w:tcW w:w="2767" w:type="dxa"/>
                  <w:tcBorders>
                    <w:top w:val="nil"/>
                    <w:left w:val="nil"/>
                    <w:bottom w:val="nil"/>
                    <w:right w:val="nil"/>
                  </w:tcBorders>
                  <w:shd w:val="clear" w:color="auto" w:fill="auto"/>
                  <w:noWrap/>
                  <w:vAlign w:val="center"/>
                  <w:hideMark/>
                </w:tcPr>
                <w:p w14:paraId="5C9D399D" w14:textId="77777777" w:rsidR="00020C22" w:rsidRPr="00F10A11" w:rsidRDefault="00020C22" w:rsidP="00020C22">
                  <w:pPr>
                    <w:pStyle w:val="NoSpacing"/>
                    <w:rPr>
                      <w:rFonts w:ascii="Times New Roman" w:hAnsi="Times New Roman" w:cs="Times New Roman"/>
                      <w:sz w:val="18"/>
                      <w:lang w:eastAsia="en-US"/>
                    </w:rPr>
                  </w:pPr>
                </w:p>
              </w:tc>
              <w:tc>
                <w:tcPr>
                  <w:tcW w:w="1744" w:type="dxa"/>
                  <w:tcBorders>
                    <w:top w:val="nil"/>
                    <w:left w:val="nil"/>
                    <w:bottom w:val="nil"/>
                    <w:right w:val="nil"/>
                  </w:tcBorders>
                  <w:shd w:val="clear" w:color="auto" w:fill="auto"/>
                  <w:noWrap/>
                  <w:vAlign w:val="center"/>
                  <w:hideMark/>
                </w:tcPr>
                <w:p w14:paraId="16B8167A" w14:textId="77777777" w:rsidR="00020C22" w:rsidRPr="00F10A11" w:rsidRDefault="00020C22" w:rsidP="00020C22">
                  <w:pPr>
                    <w:pStyle w:val="NoSpacing"/>
                    <w:rPr>
                      <w:rFonts w:ascii="Times New Roman" w:hAnsi="Times New Roman" w:cs="Times New Roman"/>
                      <w:sz w:val="18"/>
                      <w:lang w:eastAsia="en-US"/>
                    </w:rPr>
                  </w:pPr>
                </w:p>
              </w:tc>
            </w:tr>
            <w:tr w:rsidR="00020C22" w:rsidRPr="00F10A11" w14:paraId="2B992C5C" w14:textId="77777777" w:rsidTr="0056205F">
              <w:trPr>
                <w:trHeight w:val="255"/>
              </w:trPr>
              <w:tc>
                <w:tcPr>
                  <w:tcW w:w="3180" w:type="dxa"/>
                  <w:tcBorders>
                    <w:top w:val="nil"/>
                    <w:left w:val="nil"/>
                    <w:bottom w:val="nil"/>
                    <w:right w:val="nil"/>
                  </w:tcBorders>
                  <w:shd w:val="clear" w:color="auto" w:fill="auto"/>
                  <w:noWrap/>
                  <w:vAlign w:val="center"/>
                  <w:hideMark/>
                </w:tcPr>
                <w:p w14:paraId="38D768E0" w14:textId="77777777" w:rsidR="00020C22" w:rsidRPr="00F10A11" w:rsidRDefault="00020C22" w:rsidP="00020C22">
                  <w:pPr>
                    <w:pStyle w:val="NoSpacing"/>
                    <w:rPr>
                      <w:sz w:val="18"/>
                      <w:lang w:eastAsia="en-US"/>
                    </w:rPr>
                  </w:pPr>
                  <w:r w:rsidRPr="00F10A11">
                    <w:rPr>
                      <w:sz w:val="18"/>
                      <w:lang w:eastAsia="en-US"/>
                    </w:rPr>
                    <w:t xml:space="preserve">   State Taxes &amp; Licenses</w:t>
                  </w:r>
                </w:p>
              </w:tc>
              <w:tc>
                <w:tcPr>
                  <w:tcW w:w="2395" w:type="dxa"/>
                  <w:tcBorders>
                    <w:top w:val="nil"/>
                    <w:left w:val="nil"/>
                    <w:bottom w:val="nil"/>
                    <w:right w:val="nil"/>
                  </w:tcBorders>
                  <w:shd w:val="clear" w:color="auto" w:fill="auto"/>
                  <w:noWrap/>
                  <w:vAlign w:val="center"/>
                  <w:hideMark/>
                </w:tcPr>
                <w:p w14:paraId="3ADF2A99" w14:textId="77777777" w:rsidR="00020C22" w:rsidRPr="00F10A11" w:rsidRDefault="00020C22" w:rsidP="00020C22">
                  <w:pPr>
                    <w:pStyle w:val="NoSpacing"/>
                    <w:rPr>
                      <w:sz w:val="18"/>
                      <w:lang w:eastAsia="en-US"/>
                    </w:rPr>
                  </w:pPr>
                  <w:r w:rsidRPr="00F10A11">
                    <w:rPr>
                      <w:sz w:val="18"/>
                      <w:lang w:eastAsia="en-US"/>
                    </w:rPr>
                    <w:t xml:space="preserve">                                   66.00 </w:t>
                  </w:r>
                </w:p>
              </w:tc>
              <w:tc>
                <w:tcPr>
                  <w:tcW w:w="2767" w:type="dxa"/>
                  <w:tcBorders>
                    <w:top w:val="nil"/>
                    <w:left w:val="nil"/>
                    <w:bottom w:val="nil"/>
                    <w:right w:val="nil"/>
                  </w:tcBorders>
                  <w:shd w:val="clear" w:color="auto" w:fill="auto"/>
                  <w:noWrap/>
                  <w:vAlign w:val="center"/>
                  <w:hideMark/>
                </w:tcPr>
                <w:p w14:paraId="1E720587" w14:textId="77777777" w:rsidR="00020C22" w:rsidRPr="00F10A11" w:rsidRDefault="00020C22" w:rsidP="00020C22">
                  <w:pPr>
                    <w:pStyle w:val="NoSpacing"/>
                    <w:rPr>
                      <w:sz w:val="18"/>
                      <w:lang w:eastAsia="en-US"/>
                    </w:rPr>
                  </w:pPr>
                </w:p>
              </w:tc>
              <w:tc>
                <w:tcPr>
                  <w:tcW w:w="1744" w:type="dxa"/>
                  <w:tcBorders>
                    <w:top w:val="nil"/>
                    <w:left w:val="nil"/>
                    <w:bottom w:val="nil"/>
                    <w:right w:val="nil"/>
                  </w:tcBorders>
                  <w:shd w:val="clear" w:color="auto" w:fill="auto"/>
                  <w:noWrap/>
                  <w:vAlign w:val="center"/>
                  <w:hideMark/>
                </w:tcPr>
                <w:p w14:paraId="174ACCA2" w14:textId="77777777" w:rsidR="00020C22" w:rsidRPr="00F10A11" w:rsidRDefault="00020C22" w:rsidP="00020C22">
                  <w:pPr>
                    <w:pStyle w:val="NoSpacing"/>
                    <w:rPr>
                      <w:rFonts w:ascii="Times New Roman" w:hAnsi="Times New Roman" w:cs="Times New Roman"/>
                      <w:sz w:val="18"/>
                      <w:lang w:eastAsia="en-US"/>
                    </w:rPr>
                  </w:pPr>
                </w:p>
              </w:tc>
            </w:tr>
            <w:tr w:rsidR="00020C22" w:rsidRPr="00F10A11" w14:paraId="4D042743" w14:textId="77777777" w:rsidTr="0056205F">
              <w:trPr>
                <w:trHeight w:val="255"/>
              </w:trPr>
              <w:tc>
                <w:tcPr>
                  <w:tcW w:w="3180" w:type="dxa"/>
                  <w:tcBorders>
                    <w:top w:val="nil"/>
                    <w:left w:val="nil"/>
                    <w:bottom w:val="nil"/>
                    <w:right w:val="nil"/>
                  </w:tcBorders>
                  <w:shd w:val="clear" w:color="auto" w:fill="auto"/>
                  <w:noWrap/>
                  <w:vAlign w:val="center"/>
                  <w:hideMark/>
                </w:tcPr>
                <w:p w14:paraId="2E47802B" w14:textId="77777777" w:rsidR="00020C22" w:rsidRPr="00F10A11" w:rsidRDefault="00020C22" w:rsidP="00020C22">
                  <w:pPr>
                    <w:pStyle w:val="NoSpacing"/>
                    <w:rPr>
                      <w:sz w:val="18"/>
                      <w:lang w:eastAsia="en-US"/>
                    </w:rPr>
                  </w:pPr>
                  <w:r w:rsidRPr="00F10A11">
                    <w:rPr>
                      <w:sz w:val="18"/>
                      <w:lang w:eastAsia="en-US"/>
                    </w:rPr>
                    <w:t xml:space="preserve">   Total Taxes &amp; Licenses</w:t>
                  </w:r>
                </w:p>
              </w:tc>
              <w:tc>
                <w:tcPr>
                  <w:tcW w:w="2395" w:type="dxa"/>
                  <w:tcBorders>
                    <w:top w:val="nil"/>
                    <w:left w:val="nil"/>
                    <w:bottom w:val="nil"/>
                    <w:right w:val="nil"/>
                  </w:tcBorders>
                  <w:shd w:val="clear" w:color="auto" w:fill="auto"/>
                  <w:noWrap/>
                  <w:vAlign w:val="center"/>
                  <w:hideMark/>
                </w:tcPr>
                <w:p w14:paraId="080CB4B0" w14:textId="77777777" w:rsidR="00020C22" w:rsidRPr="00F10A11" w:rsidRDefault="00020C22" w:rsidP="00020C22">
                  <w:pPr>
                    <w:pStyle w:val="NoSpacing"/>
                    <w:rPr>
                      <w:sz w:val="18"/>
                      <w:lang w:eastAsia="en-US"/>
                    </w:rPr>
                  </w:pPr>
                </w:p>
              </w:tc>
              <w:tc>
                <w:tcPr>
                  <w:tcW w:w="2767" w:type="dxa"/>
                  <w:tcBorders>
                    <w:top w:val="nil"/>
                    <w:left w:val="nil"/>
                    <w:bottom w:val="nil"/>
                    <w:right w:val="nil"/>
                  </w:tcBorders>
                  <w:shd w:val="clear" w:color="auto" w:fill="auto"/>
                  <w:noWrap/>
                  <w:vAlign w:val="center"/>
                  <w:hideMark/>
                </w:tcPr>
                <w:p w14:paraId="6A7C66DA" w14:textId="77777777" w:rsidR="00020C22" w:rsidRPr="00F10A11" w:rsidRDefault="00020C22" w:rsidP="00020C22">
                  <w:pPr>
                    <w:pStyle w:val="NoSpacing"/>
                    <w:rPr>
                      <w:sz w:val="18"/>
                      <w:lang w:eastAsia="en-US"/>
                    </w:rPr>
                  </w:pPr>
                  <w:r w:rsidRPr="00F10A11">
                    <w:rPr>
                      <w:sz w:val="18"/>
                      <w:lang w:eastAsia="en-US"/>
                    </w:rPr>
                    <w:t xml:space="preserve">                                    6,549.39 </w:t>
                  </w:r>
                </w:p>
              </w:tc>
              <w:tc>
                <w:tcPr>
                  <w:tcW w:w="1744" w:type="dxa"/>
                  <w:tcBorders>
                    <w:top w:val="nil"/>
                    <w:left w:val="nil"/>
                    <w:bottom w:val="nil"/>
                    <w:right w:val="nil"/>
                  </w:tcBorders>
                  <w:shd w:val="clear" w:color="auto" w:fill="auto"/>
                  <w:noWrap/>
                  <w:vAlign w:val="center"/>
                  <w:hideMark/>
                </w:tcPr>
                <w:p w14:paraId="4182ABC3" w14:textId="77777777" w:rsidR="00020C22" w:rsidRPr="00F10A11" w:rsidRDefault="00020C22" w:rsidP="00020C22">
                  <w:pPr>
                    <w:pStyle w:val="NoSpacing"/>
                    <w:rPr>
                      <w:rFonts w:ascii="Times New Roman" w:hAnsi="Times New Roman" w:cs="Times New Roman"/>
                      <w:sz w:val="18"/>
                      <w:lang w:eastAsia="en-US"/>
                    </w:rPr>
                  </w:pPr>
                </w:p>
              </w:tc>
            </w:tr>
            <w:tr w:rsidR="00020C22" w:rsidRPr="00F10A11" w14:paraId="617A470A" w14:textId="77777777" w:rsidTr="0056205F">
              <w:trPr>
                <w:trHeight w:val="255"/>
              </w:trPr>
              <w:tc>
                <w:tcPr>
                  <w:tcW w:w="3180" w:type="dxa"/>
                  <w:tcBorders>
                    <w:top w:val="nil"/>
                    <w:left w:val="nil"/>
                    <w:bottom w:val="nil"/>
                    <w:right w:val="nil"/>
                  </w:tcBorders>
                  <w:shd w:val="clear" w:color="auto" w:fill="auto"/>
                  <w:noWrap/>
                  <w:vAlign w:val="center"/>
                  <w:hideMark/>
                </w:tcPr>
                <w:p w14:paraId="336323DC" w14:textId="77777777" w:rsidR="00020C22" w:rsidRPr="00F10A11" w:rsidRDefault="00020C22" w:rsidP="00020C22">
                  <w:pPr>
                    <w:pStyle w:val="NoSpacing"/>
                    <w:rPr>
                      <w:sz w:val="18"/>
                      <w:lang w:eastAsia="en-US"/>
                    </w:rPr>
                  </w:pPr>
                  <w:r w:rsidRPr="00F10A11">
                    <w:rPr>
                      <w:sz w:val="18"/>
                      <w:lang w:eastAsia="en-US"/>
                    </w:rPr>
                    <w:t xml:space="preserve">   Travel</w:t>
                  </w:r>
                </w:p>
              </w:tc>
              <w:tc>
                <w:tcPr>
                  <w:tcW w:w="2395" w:type="dxa"/>
                  <w:tcBorders>
                    <w:top w:val="nil"/>
                    <w:left w:val="nil"/>
                    <w:bottom w:val="nil"/>
                    <w:right w:val="nil"/>
                  </w:tcBorders>
                  <w:shd w:val="clear" w:color="auto" w:fill="auto"/>
                  <w:noWrap/>
                  <w:vAlign w:val="center"/>
                  <w:hideMark/>
                </w:tcPr>
                <w:p w14:paraId="7D6385AF" w14:textId="77777777" w:rsidR="00020C22" w:rsidRPr="00F10A11" w:rsidRDefault="00020C22" w:rsidP="00020C22">
                  <w:pPr>
                    <w:pStyle w:val="NoSpacing"/>
                    <w:rPr>
                      <w:sz w:val="18"/>
                      <w:lang w:eastAsia="en-US"/>
                    </w:rPr>
                  </w:pPr>
                </w:p>
              </w:tc>
              <w:tc>
                <w:tcPr>
                  <w:tcW w:w="2767" w:type="dxa"/>
                  <w:tcBorders>
                    <w:top w:val="nil"/>
                    <w:left w:val="nil"/>
                    <w:bottom w:val="nil"/>
                    <w:right w:val="nil"/>
                  </w:tcBorders>
                  <w:shd w:val="clear" w:color="auto" w:fill="auto"/>
                  <w:noWrap/>
                  <w:vAlign w:val="center"/>
                  <w:hideMark/>
                </w:tcPr>
                <w:p w14:paraId="6E0C97D0" w14:textId="77777777" w:rsidR="00020C22" w:rsidRPr="00F10A11" w:rsidRDefault="00020C22" w:rsidP="00020C22">
                  <w:pPr>
                    <w:pStyle w:val="NoSpacing"/>
                    <w:rPr>
                      <w:sz w:val="18"/>
                      <w:lang w:eastAsia="en-US"/>
                    </w:rPr>
                  </w:pPr>
                  <w:r w:rsidRPr="00F10A11">
                    <w:rPr>
                      <w:sz w:val="18"/>
                      <w:lang w:eastAsia="en-US"/>
                    </w:rPr>
                    <w:t xml:space="preserve">                                        983.63 </w:t>
                  </w:r>
                </w:p>
              </w:tc>
              <w:tc>
                <w:tcPr>
                  <w:tcW w:w="1744" w:type="dxa"/>
                  <w:tcBorders>
                    <w:top w:val="nil"/>
                    <w:left w:val="nil"/>
                    <w:bottom w:val="nil"/>
                    <w:right w:val="nil"/>
                  </w:tcBorders>
                  <w:shd w:val="clear" w:color="auto" w:fill="auto"/>
                  <w:noWrap/>
                  <w:vAlign w:val="center"/>
                  <w:hideMark/>
                </w:tcPr>
                <w:p w14:paraId="7428EF89" w14:textId="77777777" w:rsidR="00020C22" w:rsidRPr="00F10A11" w:rsidRDefault="00020C22" w:rsidP="00020C22">
                  <w:pPr>
                    <w:pStyle w:val="NoSpacing"/>
                    <w:rPr>
                      <w:sz w:val="18"/>
                      <w:lang w:eastAsia="en-US"/>
                    </w:rPr>
                  </w:pPr>
                </w:p>
              </w:tc>
            </w:tr>
            <w:tr w:rsidR="00020C22" w:rsidRPr="00F10A11" w14:paraId="510E5BEE" w14:textId="77777777" w:rsidTr="0056205F">
              <w:trPr>
                <w:trHeight w:val="255"/>
              </w:trPr>
              <w:tc>
                <w:tcPr>
                  <w:tcW w:w="3180" w:type="dxa"/>
                  <w:tcBorders>
                    <w:top w:val="nil"/>
                    <w:left w:val="nil"/>
                    <w:bottom w:val="nil"/>
                    <w:right w:val="nil"/>
                  </w:tcBorders>
                  <w:shd w:val="clear" w:color="auto" w:fill="auto"/>
                  <w:noWrap/>
                  <w:vAlign w:val="center"/>
                  <w:hideMark/>
                </w:tcPr>
                <w:p w14:paraId="2B04369B" w14:textId="77777777" w:rsidR="00020C22" w:rsidRPr="00F10A11" w:rsidRDefault="00020C22" w:rsidP="00020C22">
                  <w:pPr>
                    <w:pStyle w:val="NoSpacing"/>
                    <w:rPr>
                      <w:sz w:val="18"/>
                      <w:lang w:eastAsia="en-US"/>
                    </w:rPr>
                  </w:pPr>
                  <w:r w:rsidRPr="00F10A11">
                    <w:rPr>
                      <w:sz w:val="18"/>
                      <w:lang w:eastAsia="en-US"/>
                    </w:rPr>
                    <w:t xml:space="preserve">   Utilities</w:t>
                  </w:r>
                </w:p>
              </w:tc>
              <w:tc>
                <w:tcPr>
                  <w:tcW w:w="2395" w:type="dxa"/>
                  <w:tcBorders>
                    <w:top w:val="nil"/>
                    <w:left w:val="nil"/>
                    <w:bottom w:val="nil"/>
                    <w:right w:val="nil"/>
                  </w:tcBorders>
                  <w:shd w:val="clear" w:color="auto" w:fill="auto"/>
                  <w:noWrap/>
                  <w:vAlign w:val="center"/>
                  <w:hideMark/>
                </w:tcPr>
                <w:p w14:paraId="5BAFA855" w14:textId="77777777" w:rsidR="00020C22" w:rsidRPr="00F10A11" w:rsidRDefault="00020C22" w:rsidP="00020C22">
                  <w:pPr>
                    <w:pStyle w:val="NoSpacing"/>
                    <w:rPr>
                      <w:sz w:val="18"/>
                      <w:lang w:eastAsia="en-US"/>
                    </w:rPr>
                  </w:pPr>
                </w:p>
              </w:tc>
              <w:tc>
                <w:tcPr>
                  <w:tcW w:w="2767" w:type="dxa"/>
                  <w:tcBorders>
                    <w:top w:val="nil"/>
                    <w:left w:val="nil"/>
                    <w:bottom w:val="nil"/>
                    <w:right w:val="nil"/>
                  </w:tcBorders>
                  <w:shd w:val="clear" w:color="auto" w:fill="auto"/>
                  <w:noWrap/>
                  <w:vAlign w:val="center"/>
                  <w:hideMark/>
                </w:tcPr>
                <w:p w14:paraId="7CD99E6A" w14:textId="77777777" w:rsidR="00020C22" w:rsidRPr="00F10A11" w:rsidRDefault="00020C22" w:rsidP="00020C22">
                  <w:pPr>
                    <w:pStyle w:val="NoSpacing"/>
                    <w:rPr>
                      <w:sz w:val="18"/>
                      <w:lang w:eastAsia="en-US"/>
                    </w:rPr>
                  </w:pPr>
                  <w:r w:rsidRPr="00F10A11">
                    <w:rPr>
                      <w:sz w:val="18"/>
                      <w:lang w:eastAsia="en-US"/>
                    </w:rPr>
                    <w:t xml:space="preserve">                                          69.00 </w:t>
                  </w:r>
                </w:p>
              </w:tc>
              <w:tc>
                <w:tcPr>
                  <w:tcW w:w="1744" w:type="dxa"/>
                  <w:tcBorders>
                    <w:top w:val="nil"/>
                    <w:left w:val="nil"/>
                    <w:bottom w:val="nil"/>
                    <w:right w:val="nil"/>
                  </w:tcBorders>
                  <w:shd w:val="clear" w:color="auto" w:fill="auto"/>
                  <w:noWrap/>
                  <w:vAlign w:val="center"/>
                  <w:hideMark/>
                </w:tcPr>
                <w:p w14:paraId="439F4B08" w14:textId="77777777" w:rsidR="00020C22" w:rsidRPr="00F10A11" w:rsidRDefault="00020C22" w:rsidP="00020C22">
                  <w:pPr>
                    <w:pStyle w:val="NoSpacing"/>
                    <w:rPr>
                      <w:sz w:val="18"/>
                      <w:lang w:eastAsia="en-US"/>
                    </w:rPr>
                  </w:pPr>
                </w:p>
              </w:tc>
            </w:tr>
            <w:tr w:rsidR="00020C22" w:rsidRPr="00F10A11" w14:paraId="7852CC9E" w14:textId="77777777" w:rsidTr="0056205F">
              <w:trPr>
                <w:trHeight w:val="255"/>
              </w:trPr>
              <w:tc>
                <w:tcPr>
                  <w:tcW w:w="3180" w:type="dxa"/>
                  <w:tcBorders>
                    <w:top w:val="nil"/>
                    <w:left w:val="nil"/>
                    <w:bottom w:val="nil"/>
                    <w:right w:val="nil"/>
                  </w:tcBorders>
                  <w:shd w:val="clear" w:color="auto" w:fill="auto"/>
                  <w:noWrap/>
                  <w:vAlign w:val="center"/>
                  <w:hideMark/>
                </w:tcPr>
                <w:p w14:paraId="2EE99420" w14:textId="77777777" w:rsidR="00020C22" w:rsidRPr="00F10A11" w:rsidRDefault="00020C22" w:rsidP="00020C22">
                  <w:pPr>
                    <w:pStyle w:val="NoSpacing"/>
                    <w:rPr>
                      <w:sz w:val="18"/>
                      <w:lang w:eastAsia="en-US"/>
                    </w:rPr>
                  </w:pPr>
                  <w:r w:rsidRPr="00F10A11">
                    <w:rPr>
                      <w:sz w:val="18"/>
                      <w:lang w:eastAsia="en-US"/>
                    </w:rPr>
                    <w:t xml:space="preserve">          Total Expenses</w:t>
                  </w:r>
                </w:p>
              </w:tc>
              <w:tc>
                <w:tcPr>
                  <w:tcW w:w="2395" w:type="dxa"/>
                  <w:tcBorders>
                    <w:top w:val="nil"/>
                    <w:left w:val="nil"/>
                    <w:bottom w:val="nil"/>
                    <w:right w:val="nil"/>
                  </w:tcBorders>
                  <w:shd w:val="clear" w:color="auto" w:fill="auto"/>
                  <w:noWrap/>
                  <w:vAlign w:val="center"/>
                  <w:hideMark/>
                </w:tcPr>
                <w:p w14:paraId="51E46139" w14:textId="77777777" w:rsidR="00020C22" w:rsidRPr="00F10A11" w:rsidRDefault="00020C22" w:rsidP="00020C22">
                  <w:pPr>
                    <w:pStyle w:val="NoSpacing"/>
                    <w:rPr>
                      <w:sz w:val="18"/>
                      <w:lang w:eastAsia="en-US"/>
                    </w:rPr>
                  </w:pPr>
                </w:p>
              </w:tc>
              <w:tc>
                <w:tcPr>
                  <w:tcW w:w="2767" w:type="dxa"/>
                  <w:tcBorders>
                    <w:top w:val="nil"/>
                    <w:left w:val="nil"/>
                    <w:bottom w:val="nil"/>
                    <w:right w:val="nil"/>
                  </w:tcBorders>
                  <w:shd w:val="clear" w:color="auto" w:fill="auto"/>
                  <w:noWrap/>
                  <w:vAlign w:val="center"/>
                  <w:hideMark/>
                </w:tcPr>
                <w:p w14:paraId="41729A21" w14:textId="77777777" w:rsidR="00020C22" w:rsidRPr="00F10A11" w:rsidRDefault="00020C22" w:rsidP="00020C22">
                  <w:pPr>
                    <w:pStyle w:val="NoSpacing"/>
                    <w:rPr>
                      <w:sz w:val="18"/>
                      <w:lang w:eastAsia="en-US"/>
                    </w:rPr>
                  </w:pPr>
                </w:p>
              </w:tc>
              <w:tc>
                <w:tcPr>
                  <w:tcW w:w="1744" w:type="dxa"/>
                  <w:tcBorders>
                    <w:top w:val="nil"/>
                    <w:left w:val="nil"/>
                    <w:bottom w:val="nil"/>
                    <w:right w:val="nil"/>
                  </w:tcBorders>
                  <w:shd w:val="clear" w:color="auto" w:fill="auto"/>
                  <w:noWrap/>
                  <w:vAlign w:val="center"/>
                  <w:hideMark/>
                </w:tcPr>
                <w:p w14:paraId="648FB655" w14:textId="77777777" w:rsidR="00020C22" w:rsidRPr="00F10A11" w:rsidRDefault="00020C22" w:rsidP="00020C22">
                  <w:pPr>
                    <w:pStyle w:val="NoSpacing"/>
                    <w:rPr>
                      <w:sz w:val="18"/>
                      <w:lang w:eastAsia="en-US"/>
                    </w:rPr>
                  </w:pPr>
                </w:p>
              </w:tc>
            </w:tr>
            <w:tr w:rsidR="00020C22" w:rsidRPr="00F10A11" w14:paraId="466E12C8" w14:textId="77777777" w:rsidTr="0056205F">
              <w:trPr>
                <w:trHeight w:val="255"/>
              </w:trPr>
              <w:tc>
                <w:tcPr>
                  <w:tcW w:w="3180" w:type="dxa"/>
                  <w:tcBorders>
                    <w:top w:val="nil"/>
                    <w:left w:val="nil"/>
                    <w:bottom w:val="nil"/>
                    <w:right w:val="nil"/>
                  </w:tcBorders>
                  <w:shd w:val="clear" w:color="auto" w:fill="auto"/>
                  <w:noWrap/>
                  <w:vAlign w:val="center"/>
                  <w:hideMark/>
                </w:tcPr>
                <w:p w14:paraId="1B80BF43" w14:textId="77777777" w:rsidR="00020C22" w:rsidRPr="00F10A11" w:rsidRDefault="00020C22" w:rsidP="00020C22">
                  <w:pPr>
                    <w:pStyle w:val="NoSpacing"/>
                    <w:rPr>
                      <w:sz w:val="18"/>
                      <w:lang w:eastAsia="en-US"/>
                    </w:rPr>
                  </w:pPr>
                  <w:r w:rsidRPr="00F10A11">
                    <w:rPr>
                      <w:sz w:val="18"/>
                      <w:lang w:eastAsia="en-US"/>
                    </w:rPr>
                    <w:t xml:space="preserve">          NET PROFIT (LOSS)</w:t>
                  </w:r>
                </w:p>
              </w:tc>
              <w:tc>
                <w:tcPr>
                  <w:tcW w:w="2395" w:type="dxa"/>
                  <w:tcBorders>
                    <w:top w:val="nil"/>
                    <w:left w:val="nil"/>
                    <w:bottom w:val="nil"/>
                    <w:right w:val="nil"/>
                  </w:tcBorders>
                  <w:shd w:val="clear" w:color="auto" w:fill="auto"/>
                  <w:noWrap/>
                  <w:vAlign w:val="center"/>
                  <w:hideMark/>
                </w:tcPr>
                <w:p w14:paraId="35363C8A" w14:textId="77777777" w:rsidR="00020C22" w:rsidRPr="00F10A11" w:rsidRDefault="00020C22" w:rsidP="00020C22">
                  <w:pPr>
                    <w:pStyle w:val="NoSpacing"/>
                    <w:rPr>
                      <w:sz w:val="18"/>
                      <w:lang w:eastAsia="en-US"/>
                    </w:rPr>
                  </w:pPr>
                </w:p>
              </w:tc>
              <w:tc>
                <w:tcPr>
                  <w:tcW w:w="2767" w:type="dxa"/>
                  <w:tcBorders>
                    <w:top w:val="nil"/>
                    <w:left w:val="nil"/>
                    <w:bottom w:val="nil"/>
                    <w:right w:val="nil"/>
                  </w:tcBorders>
                  <w:shd w:val="clear" w:color="auto" w:fill="auto"/>
                  <w:noWrap/>
                  <w:vAlign w:val="center"/>
                  <w:hideMark/>
                </w:tcPr>
                <w:p w14:paraId="7CBD53BE" w14:textId="77777777" w:rsidR="00020C22" w:rsidRPr="00F10A11" w:rsidRDefault="00020C22" w:rsidP="00020C22">
                  <w:pPr>
                    <w:pStyle w:val="NoSpacing"/>
                    <w:rPr>
                      <w:rFonts w:ascii="Times New Roman" w:hAnsi="Times New Roman" w:cs="Times New Roman"/>
                      <w:sz w:val="18"/>
                      <w:lang w:eastAsia="en-US"/>
                    </w:rPr>
                  </w:pPr>
                </w:p>
              </w:tc>
              <w:tc>
                <w:tcPr>
                  <w:tcW w:w="1744" w:type="dxa"/>
                  <w:tcBorders>
                    <w:top w:val="nil"/>
                    <w:left w:val="nil"/>
                    <w:bottom w:val="nil"/>
                    <w:right w:val="nil"/>
                  </w:tcBorders>
                  <w:shd w:val="clear" w:color="auto" w:fill="auto"/>
                  <w:noWrap/>
                  <w:vAlign w:val="center"/>
                  <w:hideMark/>
                </w:tcPr>
                <w:p w14:paraId="0642A985" w14:textId="77777777" w:rsidR="00020C22" w:rsidRPr="00F10A11" w:rsidRDefault="00020C22" w:rsidP="00020C22">
                  <w:pPr>
                    <w:pStyle w:val="NoSpacing"/>
                    <w:rPr>
                      <w:sz w:val="18"/>
                      <w:lang w:eastAsia="en-US"/>
                    </w:rPr>
                  </w:pPr>
                  <w:r w:rsidRPr="00F10A11">
                    <w:rPr>
                      <w:sz w:val="18"/>
                      <w:lang w:eastAsia="en-US"/>
                    </w:rPr>
                    <w:t xml:space="preserve">             216,078.47 </w:t>
                  </w:r>
                </w:p>
              </w:tc>
            </w:tr>
            <w:tr w:rsidR="00020C22" w:rsidRPr="00F10A11" w14:paraId="471923F8" w14:textId="77777777" w:rsidTr="0056205F">
              <w:trPr>
                <w:trHeight w:val="255"/>
              </w:trPr>
              <w:tc>
                <w:tcPr>
                  <w:tcW w:w="3180" w:type="dxa"/>
                  <w:tcBorders>
                    <w:top w:val="nil"/>
                    <w:left w:val="nil"/>
                    <w:bottom w:val="nil"/>
                    <w:right w:val="nil"/>
                  </w:tcBorders>
                  <w:shd w:val="clear" w:color="auto" w:fill="auto"/>
                  <w:noWrap/>
                  <w:vAlign w:val="center"/>
                </w:tcPr>
                <w:p w14:paraId="07D356BB" w14:textId="77777777" w:rsidR="00020C22" w:rsidRPr="00F10A11" w:rsidRDefault="00020C22" w:rsidP="00020C22">
                  <w:pPr>
                    <w:pStyle w:val="NoSpacing"/>
                    <w:rPr>
                      <w:sz w:val="18"/>
                      <w:lang w:eastAsia="en-US"/>
                    </w:rPr>
                  </w:pPr>
                </w:p>
              </w:tc>
              <w:tc>
                <w:tcPr>
                  <w:tcW w:w="2395" w:type="dxa"/>
                  <w:tcBorders>
                    <w:top w:val="nil"/>
                    <w:left w:val="nil"/>
                    <w:bottom w:val="nil"/>
                    <w:right w:val="nil"/>
                  </w:tcBorders>
                  <w:shd w:val="clear" w:color="auto" w:fill="auto"/>
                  <w:noWrap/>
                  <w:vAlign w:val="center"/>
                </w:tcPr>
                <w:p w14:paraId="51B2EFC4" w14:textId="77777777" w:rsidR="00020C22" w:rsidRPr="00F10A11" w:rsidRDefault="00020C22" w:rsidP="00020C22">
                  <w:pPr>
                    <w:pStyle w:val="NoSpacing"/>
                    <w:rPr>
                      <w:sz w:val="18"/>
                      <w:lang w:eastAsia="en-US"/>
                    </w:rPr>
                  </w:pPr>
                </w:p>
              </w:tc>
              <w:tc>
                <w:tcPr>
                  <w:tcW w:w="2767" w:type="dxa"/>
                  <w:tcBorders>
                    <w:top w:val="nil"/>
                    <w:left w:val="nil"/>
                    <w:bottom w:val="nil"/>
                    <w:right w:val="nil"/>
                  </w:tcBorders>
                  <w:shd w:val="clear" w:color="auto" w:fill="auto"/>
                  <w:noWrap/>
                  <w:vAlign w:val="center"/>
                </w:tcPr>
                <w:p w14:paraId="58A51602" w14:textId="77777777" w:rsidR="00020C22" w:rsidRPr="00F10A11" w:rsidRDefault="00020C22" w:rsidP="00020C22">
                  <w:pPr>
                    <w:pStyle w:val="NoSpacing"/>
                    <w:rPr>
                      <w:rFonts w:ascii="Times New Roman" w:hAnsi="Times New Roman" w:cs="Times New Roman"/>
                      <w:sz w:val="18"/>
                      <w:lang w:eastAsia="en-US"/>
                    </w:rPr>
                  </w:pPr>
                </w:p>
              </w:tc>
              <w:tc>
                <w:tcPr>
                  <w:tcW w:w="1744" w:type="dxa"/>
                  <w:tcBorders>
                    <w:top w:val="nil"/>
                    <w:left w:val="nil"/>
                    <w:bottom w:val="nil"/>
                    <w:right w:val="nil"/>
                  </w:tcBorders>
                  <w:shd w:val="clear" w:color="auto" w:fill="auto"/>
                  <w:noWrap/>
                  <w:vAlign w:val="center"/>
                  <w:hideMark/>
                </w:tcPr>
                <w:p w14:paraId="504A2278" w14:textId="77777777" w:rsidR="00020C22" w:rsidRPr="00F10A11" w:rsidRDefault="00020C22" w:rsidP="00020C22">
                  <w:pPr>
                    <w:pStyle w:val="NoSpacing"/>
                    <w:rPr>
                      <w:sz w:val="18"/>
                      <w:lang w:eastAsia="en-US"/>
                    </w:rPr>
                  </w:pPr>
                  <w:r w:rsidRPr="00F10A11">
                    <w:rPr>
                      <w:sz w:val="18"/>
                      <w:lang w:eastAsia="en-US"/>
                    </w:rPr>
                    <w:t xml:space="preserve">             (55,412.20)</w:t>
                  </w:r>
                </w:p>
              </w:tc>
            </w:tr>
          </w:tbl>
          <w:p w14:paraId="6050A702" w14:textId="77777777" w:rsidR="00233EA2" w:rsidRPr="00233EA2" w:rsidRDefault="00233EA2" w:rsidP="00BE77DC">
            <w:pPr>
              <w:pStyle w:val="NoSpacing"/>
              <w:rPr>
                <w:lang w:eastAsia="en-US"/>
              </w:rPr>
            </w:pPr>
          </w:p>
        </w:tc>
        <w:tc>
          <w:tcPr>
            <w:tcW w:w="7860" w:type="dxa"/>
            <w:tcBorders>
              <w:top w:val="nil"/>
              <w:left w:val="nil"/>
              <w:bottom w:val="nil"/>
              <w:right w:val="nil"/>
            </w:tcBorders>
            <w:shd w:val="clear" w:color="auto" w:fill="auto"/>
            <w:noWrap/>
            <w:vAlign w:val="center"/>
          </w:tcPr>
          <w:p w14:paraId="1123DB89" w14:textId="7AEA7387" w:rsidR="00233EA2" w:rsidRPr="00233EA2" w:rsidRDefault="00233EA2" w:rsidP="00BE77DC">
            <w:pPr>
              <w:pStyle w:val="NoSpacing"/>
              <w:rPr>
                <w:lang w:eastAsia="en-US"/>
              </w:rPr>
            </w:pPr>
          </w:p>
        </w:tc>
        <w:tc>
          <w:tcPr>
            <w:tcW w:w="1640" w:type="dxa"/>
            <w:tcBorders>
              <w:top w:val="nil"/>
              <w:left w:val="nil"/>
              <w:bottom w:val="nil"/>
              <w:right w:val="nil"/>
            </w:tcBorders>
            <w:shd w:val="clear" w:color="auto" w:fill="auto"/>
            <w:noWrap/>
            <w:vAlign w:val="center"/>
            <w:hideMark/>
          </w:tcPr>
          <w:p w14:paraId="27A9C826" w14:textId="77777777" w:rsidR="00233EA2" w:rsidRPr="00233EA2" w:rsidRDefault="00233EA2" w:rsidP="00BE77DC">
            <w:pPr>
              <w:pStyle w:val="NoSpacing"/>
              <w:rPr>
                <w:rFonts w:ascii="Calibri" w:hAnsi="Calibri" w:cs="Calibri"/>
                <w:b/>
                <w:bCs/>
                <w:lang w:eastAsia="en-US"/>
              </w:rPr>
            </w:pPr>
          </w:p>
        </w:tc>
      </w:tr>
      <w:bookmarkEnd w:id="6"/>
    </w:tbl>
    <w:p w14:paraId="2BC33596" w14:textId="77AB1FA8" w:rsidR="00D55CBC" w:rsidRDefault="00D55CBC" w:rsidP="00BE77DC">
      <w:pPr>
        <w:pStyle w:val="NoSpacing"/>
      </w:pPr>
    </w:p>
    <w:p w14:paraId="7AEB7DCD" w14:textId="77777777" w:rsidR="002063EE" w:rsidRDefault="00FC4CED" w:rsidP="002063EE">
      <w:pPr>
        <w:pStyle w:val="Heading1"/>
      </w:pPr>
      <w:r>
        <w:lastRenderedPageBreak/>
        <w:t>Our partners</w:t>
      </w:r>
    </w:p>
    <w:p w14:paraId="37461829" w14:textId="77777777" w:rsidR="002063EE" w:rsidRDefault="002063EE" w:rsidP="002063EE"/>
    <w:p w14:paraId="1719ABF2" w14:textId="77777777" w:rsidR="00CE66E3" w:rsidRDefault="00CE66E3">
      <w:pPr>
        <w:spacing w:after="180" w:line="336" w:lineRule="auto"/>
        <w:contextualSpacing w:val="0"/>
      </w:pPr>
      <w:r>
        <w:t>Snohomish County is home to many businesses who have graciously offered their sites for assessments, training and have hired people that we have referred to them. We want to thank the following companies for their support and partnership:</w:t>
      </w:r>
    </w:p>
    <w:p w14:paraId="4EE62E97" w14:textId="77777777" w:rsidR="00CE66E3" w:rsidRDefault="00CE66E3">
      <w:pPr>
        <w:spacing w:after="180" w:line="336" w:lineRule="auto"/>
        <w:contextualSpacing w:val="0"/>
      </w:pPr>
    </w:p>
    <w:p w14:paraId="6F96423A" w14:textId="77777777" w:rsidR="00CE66E3" w:rsidRDefault="00CE66E3">
      <w:pPr>
        <w:spacing w:after="180" w:line="336" w:lineRule="auto"/>
        <w:contextualSpacing w:val="0"/>
      </w:pPr>
      <w:r w:rsidRPr="00CE66E3">
        <w:rPr>
          <w:b/>
        </w:rPr>
        <w:t xml:space="preserve">Marysville: </w:t>
      </w:r>
      <w:r w:rsidR="00FD30DE" w:rsidRPr="00FD30DE">
        <w:t>Big Lots!,</w:t>
      </w:r>
      <w:r w:rsidR="00FD30DE">
        <w:rPr>
          <w:b/>
        </w:rPr>
        <w:t xml:space="preserve"> </w:t>
      </w:r>
      <w:r w:rsidR="00527782">
        <w:t xml:space="preserve">Costco. </w:t>
      </w:r>
      <w:r w:rsidR="00527782" w:rsidRPr="00527782">
        <w:t>Dollar Tree,</w:t>
      </w:r>
      <w:r w:rsidR="00527782">
        <w:rPr>
          <w:b/>
        </w:rPr>
        <w:t xml:space="preserve"> </w:t>
      </w:r>
      <w:r w:rsidR="00FD30DE" w:rsidRPr="00FD30DE">
        <w:t xml:space="preserve">Fred Meyer, </w:t>
      </w:r>
      <w:r w:rsidR="00FD30DE">
        <w:t xml:space="preserve">Grocery Outlet, Home Depot, </w:t>
      </w:r>
      <w:r w:rsidR="00527782">
        <w:t xml:space="preserve">International House of Pancakes (IHOP), </w:t>
      </w:r>
      <w:r w:rsidR="00FD30DE">
        <w:t xml:space="preserve">Little Caesar’s, </w:t>
      </w:r>
      <w:r w:rsidR="00DC2F3C">
        <w:t xml:space="preserve">RAM Restaurant, </w:t>
      </w:r>
      <w:r w:rsidR="00FD30DE">
        <w:t>Pacific NW Kolache, Third Street Books, Triple T Trading, Value Village, Walmart, Wit’s End Bookstore.</w:t>
      </w:r>
    </w:p>
    <w:p w14:paraId="72779012" w14:textId="77777777" w:rsidR="00FD30DE" w:rsidRDefault="00FD30DE">
      <w:pPr>
        <w:spacing w:after="180" w:line="336" w:lineRule="auto"/>
        <w:contextualSpacing w:val="0"/>
      </w:pPr>
      <w:r>
        <w:rPr>
          <w:b/>
        </w:rPr>
        <w:t>Arlington:</w:t>
      </w:r>
      <w:r>
        <w:t xml:space="preserve"> Arlington (Mattress) Recycle Center, Commercial Aircraft Interiors, </w:t>
      </w:r>
      <w:r w:rsidR="00DC2F3C">
        <w:t xml:space="preserve">Fed-Ex, </w:t>
      </w:r>
      <w:r>
        <w:t>Mailbox Depot, Razzal’s (now the Point)</w:t>
      </w:r>
      <w:r w:rsidR="00527782">
        <w:t>,</w:t>
      </w:r>
      <w:r>
        <w:t xml:space="preserve"> Walmart</w:t>
      </w:r>
    </w:p>
    <w:p w14:paraId="6FDEFD0B" w14:textId="77777777" w:rsidR="00FD30DE" w:rsidRDefault="00FD30DE">
      <w:pPr>
        <w:spacing w:after="180" w:line="336" w:lineRule="auto"/>
        <w:contextualSpacing w:val="0"/>
      </w:pPr>
      <w:r>
        <w:rPr>
          <w:b/>
        </w:rPr>
        <w:t>Everett:</w:t>
      </w:r>
      <w:r>
        <w:t xml:space="preserve"> </w:t>
      </w:r>
      <w:r w:rsidR="00DC2F3C">
        <w:t xml:space="preserve">Amazon, </w:t>
      </w:r>
      <w:r w:rsidR="00C94989">
        <w:t xml:space="preserve">Auto Zone, Bricks and Minifigs, Burlington, </w:t>
      </w:r>
      <w:r w:rsidR="00527782">
        <w:t xml:space="preserve">Everett Eagles, </w:t>
      </w:r>
      <w:r w:rsidR="00C94989">
        <w:t xml:space="preserve">Peter Sexton Insurance Agency, </w:t>
      </w:r>
      <w:r w:rsidR="00527782">
        <w:t xml:space="preserve">Red Lion Inn, </w:t>
      </w:r>
      <w:r w:rsidR="00F02775">
        <w:t xml:space="preserve">SAS, </w:t>
      </w:r>
      <w:r w:rsidR="007C7E01">
        <w:t xml:space="preserve">St. Vincent de Paul, </w:t>
      </w:r>
      <w:r w:rsidR="00C94989">
        <w:t>Wendy’s</w:t>
      </w:r>
    </w:p>
    <w:p w14:paraId="589E8E99" w14:textId="77777777" w:rsidR="00F02775" w:rsidRPr="00F02775" w:rsidRDefault="00F02775">
      <w:pPr>
        <w:spacing w:after="180" w:line="336" w:lineRule="auto"/>
        <w:contextualSpacing w:val="0"/>
      </w:pPr>
      <w:r>
        <w:rPr>
          <w:b/>
        </w:rPr>
        <w:t>Lake Stevens:</w:t>
      </w:r>
      <w:r>
        <w:t xml:space="preserve"> Assembly of God</w:t>
      </w:r>
    </w:p>
    <w:p w14:paraId="55D16A4F" w14:textId="77777777" w:rsidR="00C94989" w:rsidRDefault="00C94989">
      <w:pPr>
        <w:spacing w:after="180" w:line="336" w:lineRule="auto"/>
        <w:contextualSpacing w:val="0"/>
      </w:pPr>
      <w:r>
        <w:rPr>
          <w:b/>
        </w:rPr>
        <w:t>Lynnwood:</w:t>
      </w:r>
      <w:r>
        <w:t xml:space="preserve"> Bath </w:t>
      </w:r>
      <w:r w:rsidR="00DC2F3C">
        <w:t xml:space="preserve">&amp; </w:t>
      </w:r>
      <w:r>
        <w:t xml:space="preserve">Body Works, </w:t>
      </w:r>
      <w:proofErr w:type="spellStart"/>
      <w:r>
        <w:t>Sno</w:t>
      </w:r>
      <w:proofErr w:type="spellEnd"/>
      <w:r>
        <w:t>-Isle Library</w:t>
      </w:r>
      <w:r w:rsidR="00DC2F3C">
        <w:t>, Torrid</w:t>
      </w:r>
    </w:p>
    <w:p w14:paraId="5DE833A9" w14:textId="77777777" w:rsidR="00C94989" w:rsidRDefault="00C94989">
      <w:pPr>
        <w:spacing w:after="180" w:line="336" w:lineRule="auto"/>
        <w:contextualSpacing w:val="0"/>
      </w:pPr>
      <w:r>
        <w:rPr>
          <w:b/>
        </w:rPr>
        <w:t>Monroe:</w:t>
      </w:r>
      <w:r>
        <w:t xml:space="preserve"> Décor Chocolates</w:t>
      </w:r>
    </w:p>
    <w:p w14:paraId="3012C7DE" w14:textId="77777777" w:rsidR="00C94989" w:rsidRDefault="00C94989">
      <w:pPr>
        <w:spacing w:after="180" w:line="336" w:lineRule="auto"/>
        <w:contextualSpacing w:val="0"/>
      </w:pPr>
      <w:r>
        <w:rPr>
          <w:b/>
        </w:rPr>
        <w:t>Mukilteo:</w:t>
      </w:r>
      <w:r>
        <w:t xml:space="preserve"> Himalayan Pet Supply (formerly Himalayan Dog Chew)</w:t>
      </w:r>
    </w:p>
    <w:p w14:paraId="5B8A5195" w14:textId="77777777" w:rsidR="00C94989" w:rsidRDefault="00C94989">
      <w:pPr>
        <w:spacing w:after="180" w:line="336" w:lineRule="auto"/>
        <w:contextualSpacing w:val="0"/>
      </w:pPr>
      <w:r>
        <w:rPr>
          <w:b/>
        </w:rPr>
        <w:t>Snohomish:</w:t>
      </w:r>
      <w:r>
        <w:t xml:space="preserve"> Lindy’s Attic, Snohomish Recycling Container</w:t>
      </w:r>
    </w:p>
    <w:p w14:paraId="6468BB56" w14:textId="77777777" w:rsidR="00C94989" w:rsidRDefault="00C94989">
      <w:pPr>
        <w:spacing w:after="180" w:line="336" w:lineRule="auto"/>
        <w:contextualSpacing w:val="0"/>
      </w:pPr>
      <w:r>
        <w:rPr>
          <w:b/>
        </w:rPr>
        <w:t>Stanwood:</w:t>
      </w:r>
      <w:r>
        <w:t xml:space="preserve"> Stanwood Cinemas at the Pavilion, The Senior Center Thrift Store</w:t>
      </w:r>
    </w:p>
    <w:p w14:paraId="20E7B5E6" w14:textId="77777777" w:rsidR="00527782" w:rsidRDefault="00527782">
      <w:pPr>
        <w:spacing w:after="180" w:line="336" w:lineRule="auto"/>
        <w:contextualSpacing w:val="0"/>
      </w:pPr>
    </w:p>
    <w:p w14:paraId="743A025B" w14:textId="77777777" w:rsidR="00527782" w:rsidRPr="00C94989" w:rsidRDefault="00527782">
      <w:pPr>
        <w:spacing w:after="180" w:line="336" w:lineRule="auto"/>
        <w:contextualSpacing w:val="0"/>
      </w:pPr>
      <w:r w:rsidRPr="00527782">
        <w:rPr>
          <w:b/>
        </w:rPr>
        <w:t>Our King County partners include</w:t>
      </w:r>
      <w:r>
        <w:t>: Dale Turner YMCA, Lionbridge Technologies, POCAAN</w:t>
      </w:r>
    </w:p>
    <w:p w14:paraId="70795A09" w14:textId="77777777" w:rsidR="00FD30DE" w:rsidRPr="00FD30DE" w:rsidRDefault="00FD30DE">
      <w:pPr>
        <w:spacing w:after="180" w:line="336" w:lineRule="auto"/>
        <w:contextualSpacing w:val="0"/>
      </w:pPr>
    </w:p>
    <w:p w14:paraId="7A800A92" w14:textId="77777777" w:rsidR="002063EE" w:rsidRPr="00FD30DE" w:rsidRDefault="002063EE">
      <w:pPr>
        <w:spacing w:after="180" w:line="336" w:lineRule="auto"/>
        <w:contextualSpacing w:val="0"/>
      </w:pPr>
      <w:r w:rsidRPr="00FD30DE">
        <w:br w:type="page"/>
      </w:r>
    </w:p>
    <w:p w14:paraId="1D227442" w14:textId="4F186CB8" w:rsidR="002063EE" w:rsidRDefault="00B61738" w:rsidP="002063EE">
      <w:pPr>
        <w:pStyle w:val="Heading1"/>
      </w:pPr>
      <w:r>
        <w:lastRenderedPageBreak/>
        <w:t>Road to success</w:t>
      </w:r>
      <w:r w:rsidR="00387D65">
        <w:t xml:space="preserve">: Logan’s </w:t>
      </w:r>
      <w:r>
        <w:t>story</w:t>
      </w:r>
      <w:bookmarkStart w:id="7" w:name="_GoBack"/>
      <w:bookmarkEnd w:id="7"/>
    </w:p>
    <w:p w14:paraId="4DD2CD23" w14:textId="77777777" w:rsidR="002063EE" w:rsidRDefault="002063EE" w:rsidP="002063EE"/>
    <w:p w14:paraId="2B14844B" w14:textId="77777777" w:rsidR="00AB30A4" w:rsidRDefault="00AB30A4" w:rsidP="002063EE"/>
    <w:p w14:paraId="4D23FD26" w14:textId="77777777" w:rsidR="00AB30A4" w:rsidRDefault="00B25705" w:rsidP="002063EE">
      <w:r>
        <w:t xml:space="preserve">Logan partnered with Technology &amp; Employment Connections to help with his employment goals. The first step on his road to success was participation in a community based assessment </w:t>
      </w:r>
      <w:r w:rsidR="00F61B12">
        <w:t xml:space="preserve">at Third Street Books in Marysville. While there, Logan learned and honed his skills in customer service, stocking and shelving. </w:t>
      </w:r>
    </w:p>
    <w:p w14:paraId="78B374B7" w14:textId="77777777" w:rsidR="00F61B12" w:rsidRDefault="00F61B12" w:rsidP="002063EE"/>
    <w:p w14:paraId="17918F7D" w14:textId="063C35C4" w:rsidR="00F61B12" w:rsidRDefault="00F61B12" w:rsidP="002063EE">
      <w:r>
        <w:t xml:space="preserve">After successfully completing the assessment, Logan was ready to join the workforce. </w:t>
      </w:r>
      <w:r w:rsidR="00B61738">
        <w:t>He</w:t>
      </w:r>
      <w:r>
        <w:t xml:space="preserve"> recalled that he “really always wanted to work at Little Caesar’s.” </w:t>
      </w:r>
      <w:r w:rsidR="007D0BD9">
        <w:t xml:space="preserve">Armed with that information, Program Manager Melissa Brown made contact with a local Little Caesar’s </w:t>
      </w:r>
      <w:r w:rsidR="00FC4CED">
        <w:t xml:space="preserve"> and soon after, Logan was hired.</w:t>
      </w:r>
    </w:p>
    <w:p w14:paraId="463A5D64" w14:textId="77777777" w:rsidR="00FC4CED" w:rsidRDefault="00FC4CED" w:rsidP="002063EE"/>
    <w:p w14:paraId="481D9AE5" w14:textId="77777777" w:rsidR="00FC4CED" w:rsidRDefault="00FC4CED" w:rsidP="002063EE">
      <w:r>
        <w:t>Logan began his training in December 2018. He was given the opportunity to work on every station before he was assigned to an area that showed his skills and strengths—pizza prep. Today Logan continues to be one of the most dedicated employees.</w:t>
      </w:r>
    </w:p>
    <w:p w14:paraId="32CC2DAA" w14:textId="77777777" w:rsidR="00FC4CED" w:rsidRDefault="00FC4CED" w:rsidP="002063EE"/>
    <w:p w14:paraId="5E00B0DE" w14:textId="1E172E24" w:rsidR="00FC4CED" w:rsidRDefault="00FC4CED" w:rsidP="002063EE">
      <w:r>
        <w:t xml:space="preserve">Store manager Casey shared that “Logan is so dedicated to his job that </w:t>
      </w:r>
      <w:r w:rsidR="00B61738">
        <w:t>h</w:t>
      </w:r>
      <w:r>
        <w:t>e walked to work in almost a foot of snow this winter when many other employees were snowed in. He is always on time, almost never misses a day of work and gives a hundred and ten percent to his job, paying great attention to detail to make sure each order is done right.”</w:t>
      </w:r>
    </w:p>
    <w:p w14:paraId="5B8E13E2" w14:textId="77777777" w:rsidR="00FC4CED" w:rsidRDefault="00FC4CED" w:rsidP="002063EE"/>
    <w:p w14:paraId="749D99C5" w14:textId="77777777" w:rsidR="00FC4CED" w:rsidRPr="002063EE" w:rsidRDefault="00FC4CED" w:rsidP="002063EE"/>
    <w:sectPr w:rsidR="00FC4CED" w:rsidRPr="002063EE" w:rsidSect="00CB27A1">
      <w:headerReference w:type="default" r:id="rId10"/>
      <w:pgSz w:w="12240" w:h="15840" w:code="1"/>
      <w:pgMar w:top="720" w:right="1152" w:bottom="720" w:left="1152" w:header="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EF177" w14:textId="77777777" w:rsidR="00110C48" w:rsidRDefault="00110C48" w:rsidP="00A91D75">
      <w:r>
        <w:separator/>
      </w:r>
    </w:p>
  </w:endnote>
  <w:endnote w:type="continuationSeparator" w:id="0">
    <w:p w14:paraId="6ABA61BE" w14:textId="77777777" w:rsidR="00110C48" w:rsidRDefault="00110C48" w:rsidP="00A9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altName w:val="Century Gothic"/>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0E31E" w14:textId="77777777" w:rsidR="00110C48" w:rsidRDefault="00110C48" w:rsidP="00A91D75">
      <w:r>
        <w:separator/>
      </w:r>
    </w:p>
  </w:footnote>
  <w:footnote w:type="continuationSeparator" w:id="0">
    <w:p w14:paraId="1C30C212" w14:textId="77777777" w:rsidR="00110C48" w:rsidRDefault="00110C48" w:rsidP="00A91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281" w:type="dxa"/>
      <w:tblInd w:w="-1121" w:type="dxa"/>
      <w:tblCellMar>
        <w:left w:w="0" w:type="dxa"/>
        <w:right w:w="0" w:type="dxa"/>
      </w:tblCellMar>
      <w:tblLook w:val="0000" w:firstRow="0" w:lastRow="0" w:firstColumn="0" w:lastColumn="0" w:noHBand="0" w:noVBand="0"/>
    </w:tblPr>
    <w:tblGrid>
      <w:gridCol w:w="5861"/>
      <w:gridCol w:w="6420"/>
    </w:tblGrid>
    <w:tr w:rsidR="008759A8" w14:paraId="259992A9" w14:textId="77777777" w:rsidTr="00A7217A">
      <w:trPr>
        <w:trHeight w:val="1060"/>
      </w:trPr>
      <w:tc>
        <w:tcPr>
          <w:tcW w:w="5861" w:type="dxa"/>
        </w:tcPr>
        <w:p w14:paraId="1E97F3ED" w14:textId="77777777" w:rsidR="008759A8" w:rsidRDefault="008759A8" w:rsidP="00A7217A">
          <w:pPr>
            <w:pStyle w:val="Header"/>
            <w:spacing w:after="0"/>
          </w:pPr>
          <w:r w:rsidRPr="008759A8">
            <w:rPr>
              <w:noProof/>
            </w:rPr>
            <mc:AlternateContent>
              <mc:Choice Requires="wps">
                <w:drawing>
                  <wp:inline distT="0" distB="0" distL="0" distR="0" wp14:anchorId="4C5E8D22" wp14:editId="62592E30">
                    <wp:extent cx="1442085" cy="0"/>
                    <wp:effectExtent l="19050" t="19050" r="24765" b="38100"/>
                    <wp:docPr id="17" name="Straight Connector 17" descr="straight line"/>
                    <wp:cNvGraphicFramePr/>
                    <a:graphic xmlns:a="http://schemas.openxmlformats.org/drawingml/2006/main">
                      <a:graphicData uri="http://schemas.microsoft.com/office/word/2010/wordprocessingShape">
                        <wps:wsp>
                          <wps:cNvCnPr/>
                          <wps:spPr>
                            <a:xfrm flipH="1">
                              <a:off x="0" y="0"/>
                              <a:ext cx="1442085"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8C60499" id="Straight Connector 17" o:spid="_x0000_s1026" alt="straight line" style="flip:x;visibility:visible;mso-wrap-style:square;mso-left-percent:-10001;mso-top-percent:-10001;mso-position-horizontal:absolute;mso-position-horizontal-relative:char;mso-position-vertical:absolute;mso-position-vertical-relative:line;mso-left-percent:-10001;mso-top-percent:-10001" from="0,0" to="11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" strokecolor="#262140 [3213]" strokeweight="4.5pt">
                    <w10:anchorlock/>
                  </v:line>
                </w:pict>
              </mc:Fallback>
            </mc:AlternateContent>
          </w:r>
        </w:p>
      </w:tc>
      <w:tc>
        <w:tcPr>
          <w:tcW w:w="6420" w:type="dxa"/>
        </w:tcPr>
        <w:p w14:paraId="467585C4" w14:textId="77777777" w:rsidR="008759A8" w:rsidRDefault="00D476F7" w:rsidP="00A7217A">
          <w:pPr>
            <w:pStyle w:val="Header"/>
            <w:spacing w:after="0"/>
            <w:jc w:val="right"/>
          </w:pPr>
          <w:r>
            <w:rPr>
              <w:noProof/>
            </w:rPr>
            <mc:AlternateContent>
              <mc:Choice Requires="wps">
                <w:drawing>
                  <wp:anchor distT="0" distB="0" distL="114300" distR="114300" simplePos="0" relativeHeight="251659264" behindDoc="0" locked="0" layoutInCell="1" allowOverlap="1" wp14:anchorId="124DC34D" wp14:editId="4C4A2EF9">
                    <wp:simplePos x="0" y="0"/>
                    <wp:positionH relativeFrom="column">
                      <wp:posOffset>3015615</wp:posOffset>
                    </wp:positionH>
                    <wp:positionV relativeFrom="paragraph">
                      <wp:posOffset>38735</wp:posOffset>
                    </wp:positionV>
                    <wp:extent cx="824230" cy="297815"/>
                    <wp:effectExtent l="0" t="0" r="13970" b="6985"/>
                    <wp:wrapNone/>
                    <wp:docPr id="20" name="Text Box 20"/>
                    <wp:cNvGraphicFramePr/>
                    <a:graphic xmlns:a="http://schemas.openxmlformats.org/drawingml/2006/main">
                      <a:graphicData uri="http://schemas.microsoft.com/office/word/2010/wordprocessingShape">
                        <wps:wsp>
                          <wps:cNvSpPr txBox="1"/>
                          <wps:spPr>
                            <a:xfrm>
                              <a:off x="0" y="0"/>
                              <a:ext cx="824230" cy="297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EE8B24" w14:textId="77777777" w:rsidR="00D476F7" w:rsidRPr="00D476F7" w:rsidRDefault="00D476F7" w:rsidP="00D476F7">
                                <w:pPr>
                                  <w:pStyle w:val="Subtitle"/>
                                  <w:jc w:val="center"/>
                                  <w:rPr>
                                    <w:color w:val="FFFFFF" w:themeColor="background1"/>
                                  </w:rPr>
                                </w:pPr>
                                <w:r>
                                  <w:rPr>
                                    <w:color w:val="FFFFFF" w:themeColor="background1"/>
                                  </w:rPr>
                                  <w:fldChar w:fldCharType="begin"/>
                                </w:r>
                                <w:r>
                                  <w:rPr>
                                    <w:color w:val="FFFFFF" w:themeColor="background1"/>
                                  </w:rPr>
                                  <w:instrText xml:space="preserve"> PAGE  \* Arabic  \* MERGEFORMAT </w:instrText>
                                </w:r>
                                <w:r>
                                  <w:rPr>
                                    <w:color w:val="FFFFFF" w:themeColor="background1"/>
                                  </w:rPr>
                                  <w:fldChar w:fldCharType="separate"/>
                                </w:r>
                                <w:r w:rsidR="00C87193">
                                  <w:rPr>
                                    <w:noProof/>
                                    <w:color w:val="FFFFFF" w:themeColor="background1"/>
                                  </w:rPr>
                                  <w:t>7</w:t>
                                </w:r>
                                <w:r>
                                  <w:rPr>
                                    <w:color w:val="FFFFFF" w:themeColor="background1"/>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4DC34D" id="_x0000_t202" coordsize="21600,21600" o:spt="202" path="m,l,21600r21600,l21600,xe">
                    <v:stroke joinstyle="miter"/>
                    <v:path gradientshapeok="t" o:connecttype="rect"/>
                  </v:shapetype>
                  <v:shape id="Text Box 20" o:spid="_x0000_s1030" type="#_x0000_t202" style="position:absolute;left:0;text-align:left;margin-left:237.45pt;margin-top:3.05pt;width:64.9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" filled="f" stroked="f" strokeweight=".5pt">
                    <v:textbox inset="0,0,0,0">
                      <w:txbxContent>
                        <w:p w14:paraId="33EE8B24" w14:textId="77777777" w:rsidR="00D476F7" w:rsidRPr="00D476F7" w:rsidRDefault="00D476F7" w:rsidP="00D476F7">
                          <w:pPr>
                            <w:pStyle w:val="Subtitle"/>
                            <w:jc w:val="center"/>
                            <w:rPr>
                              <w:color w:val="FFFFFF" w:themeColor="background1"/>
                            </w:rPr>
                          </w:pPr>
                          <w:r>
                            <w:rPr>
                              <w:color w:val="FFFFFF" w:themeColor="background1"/>
                            </w:rPr>
                            <w:fldChar w:fldCharType="begin"/>
                          </w:r>
                          <w:r>
                            <w:rPr>
                              <w:color w:val="FFFFFF" w:themeColor="background1"/>
                            </w:rPr>
                            <w:instrText xml:space="preserve"> PAGE  \* Arabic  \* MERGEFORMAT </w:instrText>
                          </w:r>
                          <w:r>
                            <w:rPr>
                              <w:color w:val="FFFFFF" w:themeColor="background1"/>
                            </w:rPr>
                            <w:fldChar w:fldCharType="separate"/>
                          </w:r>
                          <w:r w:rsidR="00C87193">
                            <w:rPr>
                              <w:noProof/>
                              <w:color w:val="FFFFFF" w:themeColor="background1"/>
                            </w:rPr>
                            <w:t>7</w:t>
                          </w:r>
                          <w:r>
                            <w:rPr>
                              <w:color w:val="FFFFFF" w:themeColor="background1"/>
                            </w:rPr>
                            <w:fldChar w:fldCharType="end"/>
                          </w:r>
                        </w:p>
                      </w:txbxContent>
                    </v:textbox>
                  </v:shape>
                </w:pict>
              </mc:Fallback>
            </mc:AlternateContent>
          </w:r>
          <w:r w:rsidR="00C6323A" w:rsidRPr="00C6323A">
            <w:rPr>
              <w:noProof/>
            </w:rPr>
            <mc:AlternateContent>
              <mc:Choice Requires="wps">
                <w:drawing>
                  <wp:inline distT="0" distB="0" distL="0" distR="0" wp14:anchorId="54F8E3AB" wp14:editId="6B42EF76">
                    <wp:extent cx="1191260" cy="398780"/>
                    <wp:effectExtent l="0" t="0" r="8890" b="1270"/>
                    <wp:docPr id="15" name="Rectangle: Single Corner Snipped 15" descr="colored rectangle"/>
                    <wp:cNvGraphicFramePr/>
                    <a:graphic xmlns:a="http://schemas.openxmlformats.org/drawingml/2006/main">
                      <a:graphicData uri="http://schemas.microsoft.com/office/word/2010/wordprocessingShape">
                        <wps:wsp>
                          <wps:cNvSpPr/>
                          <wps:spPr>
                            <a:xfrm flipH="1" flipV="1">
                              <a:off x="0" y="0"/>
                              <a:ext cx="1191260" cy="398780"/>
                            </a:xfrm>
                            <a:prstGeom prst="snip1Rect">
                              <a:avLst>
                                <a:gd name="adj" fmla="val 50000"/>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3ED78791" w14:textId="77777777" w:rsidR="008759A8" w:rsidRPr="008759A8" w:rsidRDefault="008759A8" w:rsidP="008759A8">
                                <w:pPr>
                                  <w:pStyle w:val="Subtitle"/>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4F8E3AB" id="Rectangle: Single Corner Snipped 15" o:spid="_x0000_s1031" alt="colored rectangle" style="width:93.8pt;height:31.4pt;flip:x y;visibility:visible;mso-wrap-style:square;mso-left-percent:-10001;mso-top-percent:-10001;mso-position-horizontal:absolute;mso-position-horizontal-relative:char;mso-position-vertical:absolute;mso-position-vertical-relative:line;mso-left-percent:-10001;mso-top-percent:-10001;v-text-anchor:middle" coordsize="1191260,398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" adj="-11796480,,5400" path="m,l991870,r199390,199390l1191260,398780,,398780,,xe" fillcolor="#3a3363 [3215]" stroked="f">
                    <v:stroke joinstyle="miter"/>
                    <v:formulas/>
                    <v:path arrowok="t" o:connecttype="custom" o:connectlocs="0,0;991870,0;1191260,199390;1191260,398780;0,398780;0,0" o:connectangles="0,0,0,0,0,0" textboxrect="0,0,1191260,398780"/>
                    <v:textbox>
                      <w:txbxContent>
                        <w:p w14:paraId="3ED78791" w14:textId="77777777" w:rsidR="008759A8" w:rsidRPr="008759A8" w:rsidRDefault="008759A8" w:rsidP="008759A8">
                          <w:pPr>
                            <w:pStyle w:val="Subtitle"/>
                            <w:rPr>
                              <w:color w:val="FFFFFF" w:themeColor="background1"/>
                            </w:rPr>
                          </w:pPr>
                        </w:p>
                      </w:txbxContent>
                    </v:textbox>
                    <w10:anchorlock/>
                  </v:shape>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8820CA8"/>
    <w:lvl w:ilvl="0">
      <w:start w:val="1"/>
      <w:numFmt w:val="decimal"/>
      <w:lvlText w:val="%1."/>
      <w:lvlJc w:val="left"/>
      <w:pPr>
        <w:tabs>
          <w:tab w:val="num" w:pos="720"/>
        </w:tabs>
        <w:ind w:left="720" w:hanging="360"/>
      </w:pPr>
    </w:lvl>
  </w:abstractNum>
  <w:abstractNum w:abstractNumId="1" w15:restartNumberingAfterBreak="0">
    <w:nsid w:val="FFFFFF88"/>
    <w:multiLevelType w:val="singleLevel"/>
    <w:tmpl w:val="93B85E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D588B1C"/>
    <w:lvl w:ilvl="0">
      <w:start w:val="1"/>
      <w:numFmt w:val="bullet"/>
      <w:lvlText w:val="•"/>
      <w:lvlJc w:val="left"/>
      <w:pPr>
        <w:ind w:left="576" w:hanging="288"/>
      </w:pPr>
      <w:rPr>
        <w:rFonts w:ascii="Cambria" w:hAnsi="Cambria" w:hint="default"/>
        <w:color w:val="F3D569" w:themeColor="accent1"/>
      </w:rPr>
    </w:lvl>
  </w:abstractNum>
  <w:abstractNum w:abstractNumId="3"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2C5BF3"/>
    <w:multiLevelType w:val="hybridMultilevel"/>
    <w:tmpl w:val="830035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7F6A45"/>
    <w:multiLevelType w:val="multilevel"/>
    <w:tmpl w:val="252EA62C"/>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D8849E1"/>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1D76684"/>
    <w:multiLevelType w:val="multilevel"/>
    <w:tmpl w:val="FF1C997A"/>
    <w:lvl w:ilvl="0">
      <w:start w:val="1"/>
      <w:numFmt w:val="decimal"/>
      <w:lvlText w:val="%1."/>
      <w:lvlJc w:val="left"/>
      <w:pPr>
        <w:ind w:left="360" w:hanging="360"/>
      </w:pPr>
      <w:rPr>
        <w:rFonts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2CA5E68"/>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AF52F86"/>
    <w:multiLevelType w:val="multilevel"/>
    <w:tmpl w:val="DEE6A80A"/>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1415446"/>
    <w:multiLevelType w:val="hybridMultilevel"/>
    <w:tmpl w:val="998C17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F3D569" w:themeColor="accent1"/>
      </w:rPr>
    </w:lvl>
    <w:lvl w:ilvl="1">
      <w:start w:val="1"/>
      <w:numFmt w:val="bullet"/>
      <w:lvlText w:val="•"/>
      <w:lvlJc w:val="left"/>
      <w:pPr>
        <w:tabs>
          <w:tab w:val="num" w:pos="648"/>
        </w:tabs>
        <w:ind w:left="720" w:hanging="360"/>
      </w:pPr>
      <w:rPr>
        <w:rFonts w:ascii="Cambria" w:hAnsi="Cambria" w:hint="default"/>
        <w:color w:val="F3D569" w:themeColor="accent1"/>
      </w:rPr>
    </w:lvl>
    <w:lvl w:ilvl="2">
      <w:start w:val="1"/>
      <w:numFmt w:val="bullet"/>
      <w:lvlText w:val="•"/>
      <w:lvlJc w:val="left"/>
      <w:pPr>
        <w:tabs>
          <w:tab w:val="num" w:pos="1008"/>
        </w:tabs>
        <w:ind w:left="1080" w:hanging="360"/>
      </w:pPr>
      <w:rPr>
        <w:rFonts w:ascii="Cambria" w:hAnsi="Cambria" w:hint="default"/>
        <w:color w:val="F3D569" w:themeColor="accent1"/>
      </w:rPr>
    </w:lvl>
    <w:lvl w:ilvl="3">
      <w:start w:val="1"/>
      <w:numFmt w:val="bullet"/>
      <w:lvlText w:val="•"/>
      <w:lvlJc w:val="left"/>
      <w:pPr>
        <w:tabs>
          <w:tab w:val="num" w:pos="1368"/>
        </w:tabs>
        <w:ind w:left="1440" w:hanging="360"/>
      </w:pPr>
      <w:rPr>
        <w:rFonts w:ascii="Cambria" w:hAnsi="Cambria" w:hint="default"/>
        <w:color w:val="F3D569" w:themeColor="accent1"/>
      </w:rPr>
    </w:lvl>
    <w:lvl w:ilvl="4">
      <w:start w:val="1"/>
      <w:numFmt w:val="bullet"/>
      <w:lvlText w:val="•"/>
      <w:lvlJc w:val="left"/>
      <w:pPr>
        <w:tabs>
          <w:tab w:val="num" w:pos="1728"/>
        </w:tabs>
        <w:ind w:left="1800" w:hanging="360"/>
      </w:pPr>
      <w:rPr>
        <w:rFonts w:ascii="Cambria" w:hAnsi="Cambria" w:hint="default"/>
        <w:color w:val="F3D569" w:themeColor="accent1"/>
      </w:rPr>
    </w:lvl>
    <w:lvl w:ilvl="5">
      <w:start w:val="1"/>
      <w:numFmt w:val="bullet"/>
      <w:lvlText w:val=""/>
      <w:lvlJc w:val="left"/>
      <w:pPr>
        <w:tabs>
          <w:tab w:val="num" w:pos="2088"/>
        </w:tabs>
        <w:ind w:left="2160" w:hanging="360"/>
      </w:pPr>
      <w:rPr>
        <w:rFonts w:ascii="Wingdings" w:hAnsi="Wingdings" w:hint="default"/>
        <w:color w:val="F3D569" w:themeColor="accent1"/>
      </w:rPr>
    </w:lvl>
    <w:lvl w:ilvl="6">
      <w:start w:val="1"/>
      <w:numFmt w:val="bullet"/>
      <w:lvlText w:val=""/>
      <w:lvlJc w:val="left"/>
      <w:pPr>
        <w:tabs>
          <w:tab w:val="num" w:pos="2448"/>
        </w:tabs>
        <w:ind w:left="2520" w:hanging="360"/>
      </w:pPr>
      <w:rPr>
        <w:rFonts w:ascii="Symbol" w:hAnsi="Symbol" w:hint="default"/>
        <w:color w:val="F3D569" w:themeColor="accent1"/>
      </w:rPr>
    </w:lvl>
    <w:lvl w:ilvl="7">
      <w:start w:val="1"/>
      <w:numFmt w:val="bullet"/>
      <w:lvlText w:val="o"/>
      <w:lvlJc w:val="left"/>
      <w:pPr>
        <w:tabs>
          <w:tab w:val="num" w:pos="2808"/>
        </w:tabs>
        <w:ind w:left="2880" w:hanging="360"/>
      </w:pPr>
      <w:rPr>
        <w:rFonts w:ascii="Courier New" w:hAnsi="Courier New" w:hint="default"/>
        <w:color w:val="F3D569" w:themeColor="accent1"/>
      </w:rPr>
    </w:lvl>
    <w:lvl w:ilvl="8">
      <w:start w:val="1"/>
      <w:numFmt w:val="bullet"/>
      <w:lvlText w:val=""/>
      <w:lvlJc w:val="left"/>
      <w:pPr>
        <w:tabs>
          <w:tab w:val="num" w:pos="3168"/>
        </w:tabs>
        <w:ind w:left="3240" w:hanging="360"/>
      </w:pPr>
      <w:rPr>
        <w:rFonts w:ascii="Wingdings" w:hAnsi="Wingdings" w:hint="default"/>
        <w:color w:val="F3D569" w:themeColor="accent1"/>
      </w:rPr>
    </w:lvl>
  </w:abstractNum>
  <w:abstractNum w:abstractNumId="12" w15:restartNumberingAfterBreak="0">
    <w:nsid w:val="6C2D36E6"/>
    <w:multiLevelType w:val="multilevel"/>
    <w:tmpl w:val="00588774"/>
    <w:lvl w:ilvl="0">
      <w:start w:val="1"/>
      <w:numFmt w:val="bullet"/>
      <w:lvlText w:val=""/>
      <w:lvlJc w:val="left"/>
      <w:pPr>
        <w:ind w:left="360" w:hanging="360"/>
      </w:pPr>
      <w:rPr>
        <w:rFonts w:ascii="Symbol" w:hAnsi="Symbol" w:hint="default"/>
        <w:color w:val="F3D569" w:themeColor="accent1"/>
      </w:rPr>
    </w:lvl>
    <w:lvl w:ilvl="1">
      <w:start w:val="1"/>
      <w:numFmt w:val="decimal"/>
      <w:suff w:val="space"/>
      <w:lvlText w:val="%1.%2"/>
      <w:lvlJc w:val="left"/>
      <w:pPr>
        <w:ind w:left="720" w:hanging="360"/>
      </w:pPr>
      <w:rPr>
        <w:rFonts w:hint="default"/>
        <w:color w:val="F3D569" w:themeColor="accent1"/>
      </w:rPr>
    </w:lvl>
    <w:lvl w:ilvl="2">
      <w:start w:val="1"/>
      <w:numFmt w:val="lowerLetter"/>
      <w:lvlText w:val="%3."/>
      <w:lvlJc w:val="left"/>
      <w:pPr>
        <w:ind w:left="1080" w:hanging="360"/>
      </w:pPr>
      <w:rPr>
        <w:rFonts w:hint="default"/>
        <w:color w:val="F3D569" w:themeColor="accent1"/>
      </w:rPr>
    </w:lvl>
    <w:lvl w:ilvl="3">
      <w:start w:val="1"/>
      <w:numFmt w:val="lowerRoman"/>
      <w:lvlText w:val="%4."/>
      <w:lvlJc w:val="left"/>
      <w:pPr>
        <w:ind w:left="1440" w:hanging="360"/>
      </w:pPr>
      <w:rPr>
        <w:rFonts w:hint="default"/>
        <w:color w:val="F3D569" w:themeColor="accent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F867F8E"/>
    <w:multiLevelType w:val="hybridMultilevel"/>
    <w:tmpl w:val="4086E0FE"/>
    <w:lvl w:ilvl="0" w:tplc="B6A087B8">
      <w:start w:val="1"/>
      <w:numFmt w:val="bullet"/>
      <w:lvlText w:val=""/>
      <w:lvlJc w:val="left"/>
      <w:pPr>
        <w:tabs>
          <w:tab w:val="num" w:pos="317"/>
        </w:tabs>
        <w:ind w:left="317" w:hanging="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num>
  <w:num w:numId="3">
    <w:abstractNumId w:val="5"/>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0"/>
  </w:num>
  <w:num w:numId="9">
    <w:abstractNumId w:val="13"/>
  </w:num>
  <w:num w:numId="10">
    <w:abstractNumId w:val="11"/>
  </w:num>
  <w:num w:numId="11">
    <w:abstractNumId w:val="11"/>
    <w:lvlOverride w:ilvl="0">
      <w:lvl w:ilvl="0">
        <w:start w:val="1"/>
        <w:numFmt w:val="bullet"/>
        <w:pStyle w:val="ListBullet"/>
        <w:lvlText w:val="•"/>
        <w:lvlJc w:val="left"/>
        <w:pPr>
          <w:tabs>
            <w:tab w:val="num" w:pos="288"/>
          </w:tabs>
          <w:ind w:left="504" w:hanging="216"/>
        </w:pPr>
        <w:rPr>
          <w:rFonts w:ascii="Cambria" w:hAnsi="Cambria" w:hint="default"/>
          <w:color w:val="F3D569" w:themeColor="accent1"/>
        </w:rPr>
      </w:lvl>
    </w:lvlOverride>
    <w:lvlOverride w:ilvl="1">
      <w:lvl w:ilvl="1">
        <w:start w:val="1"/>
        <w:numFmt w:val="bullet"/>
        <w:lvlText w:val="•"/>
        <w:lvlJc w:val="left"/>
        <w:pPr>
          <w:tabs>
            <w:tab w:val="num" w:pos="792"/>
          </w:tabs>
          <w:ind w:left="1008" w:hanging="216"/>
        </w:pPr>
        <w:rPr>
          <w:rFonts w:ascii="Cambria" w:hAnsi="Cambria" w:hint="default"/>
          <w:color w:val="F3D569" w:themeColor="accent1"/>
        </w:rPr>
      </w:lvl>
    </w:lvlOverride>
    <w:lvlOverride w:ilvl="2">
      <w:lvl w:ilvl="2">
        <w:start w:val="1"/>
        <w:numFmt w:val="bullet"/>
        <w:lvlText w:val="•"/>
        <w:lvlJc w:val="left"/>
        <w:pPr>
          <w:tabs>
            <w:tab w:val="num" w:pos="1296"/>
          </w:tabs>
          <w:ind w:left="1512" w:hanging="216"/>
        </w:pPr>
        <w:rPr>
          <w:rFonts w:ascii="Cambria" w:hAnsi="Cambria" w:hint="default"/>
          <w:color w:val="F3D569" w:themeColor="accent1"/>
        </w:rPr>
      </w:lvl>
    </w:lvlOverride>
    <w:lvlOverride w:ilvl="3">
      <w:lvl w:ilvl="3">
        <w:start w:val="1"/>
        <w:numFmt w:val="bullet"/>
        <w:lvlText w:val="•"/>
        <w:lvlJc w:val="left"/>
        <w:pPr>
          <w:tabs>
            <w:tab w:val="num" w:pos="1800"/>
          </w:tabs>
          <w:ind w:left="2016" w:hanging="216"/>
        </w:pPr>
        <w:rPr>
          <w:rFonts w:ascii="Cambria" w:hAnsi="Cambria" w:hint="default"/>
          <w:color w:val="F3D569" w:themeColor="accent1"/>
        </w:rPr>
      </w:lvl>
    </w:lvlOverride>
    <w:lvlOverride w:ilvl="4">
      <w:lvl w:ilvl="4">
        <w:start w:val="1"/>
        <w:numFmt w:val="bullet"/>
        <w:lvlText w:val="•"/>
        <w:lvlJc w:val="left"/>
        <w:pPr>
          <w:tabs>
            <w:tab w:val="num" w:pos="2304"/>
          </w:tabs>
          <w:ind w:left="2520" w:hanging="216"/>
        </w:pPr>
        <w:rPr>
          <w:rFonts w:ascii="Cambria" w:hAnsi="Cambria" w:hint="default"/>
          <w:color w:val="F3D569" w:themeColor="accent1"/>
        </w:rPr>
      </w:lvl>
    </w:lvlOverride>
    <w:lvlOverride w:ilvl="5">
      <w:lvl w:ilvl="5">
        <w:start w:val="1"/>
        <w:numFmt w:val="bullet"/>
        <w:lvlText w:val=""/>
        <w:lvlJc w:val="left"/>
        <w:pPr>
          <w:tabs>
            <w:tab w:val="num" w:pos="2808"/>
          </w:tabs>
          <w:ind w:left="3024" w:hanging="216"/>
        </w:pPr>
        <w:rPr>
          <w:rFonts w:ascii="Wingdings" w:hAnsi="Wingdings" w:hint="default"/>
          <w:color w:val="F3D569" w:themeColor="accent1"/>
        </w:rPr>
      </w:lvl>
    </w:lvlOverride>
    <w:lvlOverride w:ilvl="6">
      <w:lvl w:ilvl="6">
        <w:start w:val="1"/>
        <w:numFmt w:val="bullet"/>
        <w:lvlText w:val=""/>
        <w:lvlJc w:val="left"/>
        <w:pPr>
          <w:tabs>
            <w:tab w:val="num" w:pos="3312"/>
          </w:tabs>
          <w:ind w:left="3528" w:hanging="216"/>
        </w:pPr>
        <w:rPr>
          <w:rFonts w:ascii="Symbol" w:hAnsi="Symbol" w:hint="default"/>
          <w:color w:val="F3D569" w:themeColor="accent1"/>
        </w:rPr>
      </w:lvl>
    </w:lvlOverride>
    <w:lvlOverride w:ilvl="7">
      <w:lvl w:ilvl="7">
        <w:start w:val="1"/>
        <w:numFmt w:val="bullet"/>
        <w:lvlText w:val="o"/>
        <w:lvlJc w:val="left"/>
        <w:pPr>
          <w:tabs>
            <w:tab w:val="num" w:pos="3816"/>
          </w:tabs>
          <w:ind w:left="4032" w:hanging="216"/>
        </w:pPr>
        <w:rPr>
          <w:rFonts w:ascii="Courier New" w:hAnsi="Courier New" w:hint="default"/>
          <w:color w:val="F3D569" w:themeColor="accent1"/>
        </w:rPr>
      </w:lvl>
    </w:lvlOverride>
    <w:lvlOverride w:ilvl="8">
      <w:lvl w:ilvl="8">
        <w:start w:val="1"/>
        <w:numFmt w:val="bullet"/>
        <w:lvlText w:val=""/>
        <w:lvlJc w:val="left"/>
        <w:pPr>
          <w:tabs>
            <w:tab w:val="num" w:pos="4320"/>
          </w:tabs>
          <w:ind w:left="4536" w:hanging="216"/>
        </w:pPr>
        <w:rPr>
          <w:rFonts w:ascii="Wingdings" w:hAnsi="Wingdings" w:hint="default"/>
          <w:color w:val="F3D569" w:themeColor="accent1"/>
        </w:rPr>
      </w:lvl>
    </w:lvlOverride>
  </w:num>
  <w:num w:numId="12">
    <w:abstractNumId w:val="11"/>
  </w:num>
  <w:num w:numId="13">
    <w:abstractNumId w:val="11"/>
  </w:num>
  <w:num w:numId="14">
    <w:abstractNumId w:val="11"/>
    <w:lvlOverride w:ilvl="0">
      <w:lvl w:ilvl="0">
        <w:start w:val="1"/>
        <w:numFmt w:val="bullet"/>
        <w:pStyle w:val="ListBullet"/>
        <w:lvlText w:val="•"/>
        <w:lvlJc w:val="left"/>
        <w:pPr>
          <w:ind w:left="360" w:hanging="360"/>
        </w:pPr>
        <w:rPr>
          <w:rFonts w:ascii="Cambria" w:hAnsi="Cambria" w:hint="default"/>
          <w:color w:val="F3D569" w:themeColor="accent1"/>
        </w:rPr>
      </w:lvl>
    </w:lvlOverride>
    <w:lvlOverride w:ilvl="1">
      <w:lvl w:ilvl="1">
        <w:start w:val="1"/>
        <w:numFmt w:val="bullet"/>
        <w:lvlText w:val="•"/>
        <w:lvlJc w:val="left"/>
        <w:pPr>
          <w:ind w:left="864" w:hanging="360"/>
        </w:pPr>
        <w:rPr>
          <w:rFonts w:ascii="Cambria" w:hAnsi="Cambria" w:hint="default"/>
          <w:color w:val="F3D569" w:themeColor="accent1"/>
        </w:rPr>
      </w:lvl>
    </w:lvlOverride>
    <w:lvlOverride w:ilvl="2">
      <w:lvl w:ilvl="2">
        <w:start w:val="1"/>
        <w:numFmt w:val="bullet"/>
        <w:lvlText w:val="•"/>
        <w:lvlJc w:val="left"/>
        <w:pPr>
          <w:ind w:left="1368" w:hanging="360"/>
        </w:pPr>
        <w:rPr>
          <w:rFonts w:ascii="Cambria" w:hAnsi="Cambria" w:hint="default"/>
          <w:color w:val="F3D569" w:themeColor="accent1"/>
        </w:rPr>
      </w:lvl>
    </w:lvlOverride>
    <w:lvlOverride w:ilvl="3">
      <w:lvl w:ilvl="3">
        <w:start w:val="1"/>
        <w:numFmt w:val="bullet"/>
        <w:lvlText w:val="•"/>
        <w:lvlJc w:val="left"/>
        <w:pPr>
          <w:ind w:left="1872" w:hanging="360"/>
        </w:pPr>
        <w:rPr>
          <w:rFonts w:ascii="Cambria" w:hAnsi="Cambria" w:hint="default"/>
          <w:color w:val="F3D569" w:themeColor="accent1"/>
        </w:rPr>
      </w:lvl>
    </w:lvlOverride>
    <w:lvlOverride w:ilvl="4">
      <w:lvl w:ilvl="4">
        <w:start w:val="1"/>
        <w:numFmt w:val="bullet"/>
        <w:lvlText w:val="•"/>
        <w:lvlJc w:val="left"/>
        <w:pPr>
          <w:ind w:left="2376" w:hanging="360"/>
        </w:pPr>
        <w:rPr>
          <w:rFonts w:ascii="Cambria" w:hAnsi="Cambria" w:hint="default"/>
          <w:color w:val="F3D569" w:themeColor="accent1"/>
        </w:rPr>
      </w:lvl>
    </w:lvlOverride>
    <w:lvlOverride w:ilvl="5">
      <w:lvl w:ilvl="5">
        <w:start w:val="1"/>
        <w:numFmt w:val="bullet"/>
        <w:lvlText w:val=""/>
        <w:lvlJc w:val="left"/>
        <w:pPr>
          <w:ind w:left="2880" w:hanging="360"/>
        </w:pPr>
        <w:rPr>
          <w:rFonts w:ascii="Wingdings" w:hAnsi="Wingdings" w:hint="default"/>
          <w:color w:val="F3D569" w:themeColor="accent1"/>
        </w:rPr>
      </w:lvl>
    </w:lvlOverride>
    <w:lvlOverride w:ilvl="6">
      <w:lvl w:ilvl="6">
        <w:start w:val="1"/>
        <w:numFmt w:val="bullet"/>
        <w:lvlText w:val=""/>
        <w:lvlJc w:val="left"/>
        <w:pPr>
          <w:ind w:left="3384" w:hanging="360"/>
        </w:pPr>
        <w:rPr>
          <w:rFonts w:ascii="Symbol" w:hAnsi="Symbol" w:hint="default"/>
          <w:color w:val="F3D569" w:themeColor="accent1"/>
        </w:rPr>
      </w:lvl>
    </w:lvlOverride>
    <w:lvlOverride w:ilvl="7">
      <w:lvl w:ilvl="7">
        <w:start w:val="1"/>
        <w:numFmt w:val="bullet"/>
        <w:lvlText w:val="o"/>
        <w:lvlJc w:val="left"/>
        <w:pPr>
          <w:ind w:left="3888" w:hanging="360"/>
        </w:pPr>
        <w:rPr>
          <w:rFonts w:ascii="Courier New" w:hAnsi="Courier New" w:hint="default"/>
          <w:color w:val="F3D569" w:themeColor="accent1"/>
        </w:rPr>
      </w:lvl>
    </w:lvlOverride>
    <w:lvlOverride w:ilvl="8">
      <w:lvl w:ilvl="8">
        <w:start w:val="1"/>
        <w:numFmt w:val="bullet"/>
        <w:lvlText w:val=""/>
        <w:lvlJc w:val="left"/>
        <w:pPr>
          <w:ind w:left="4392" w:hanging="360"/>
        </w:pPr>
        <w:rPr>
          <w:rFonts w:ascii="Wingdings" w:hAnsi="Wingdings" w:hint="default"/>
          <w:color w:val="F3D569" w:themeColor="accent1"/>
        </w:rPr>
      </w:lvl>
    </w:lvlOverride>
  </w:num>
  <w:num w:numId="15">
    <w:abstractNumId w:val="11"/>
    <w:lvlOverride w:ilvl="0">
      <w:lvl w:ilvl="0">
        <w:start w:val="1"/>
        <w:numFmt w:val="bullet"/>
        <w:pStyle w:val="ListBullet"/>
        <w:lvlText w:val="•"/>
        <w:lvlJc w:val="left"/>
        <w:pPr>
          <w:ind w:left="648" w:hanging="360"/>
        </w:pPr>
        <w:rPr>
          <w:rFonts w:ascii="Cambria" w:hAnsi="Cambria" w:hint="default"/>
          <w:color w:val="F3D569" w:themeColor="accent1"/>
        </w:rPr>
      </w:lvl>
    </w:lvlOverride>
    <w:lvlOverride w:ilvl="1">
      <w:lvl w:ilvl="1">
        <w:start w:val="1"/>
        <w:numFmt w:val="bullet"/>
        <w:lvlText w:val="•"/>
        <w:lvlJc w:val="left"/>
        <w:pPr>
          <w:tabs>
            <w:tab w:val="num" w:pos="648"/>
          </w:tabs>
          <w:ind w:left="720" w:hanging="360"/>
        </w:pPr>
        <w:rPr>
          <w:rFonts w:ascii="Cambria" w:hAnsi="Cambria" w:hint="default"/>
          <w:color w:val="F3D569" w:themeColor="accent1"/>
        </w:rPr>
      </w:lvl>
    </w:lvlOverride>
    <w:lvlOverride w:ilvl="2">
      <w:lvl w:ilvl="2">
        <w:start w:val="1"/>
        <w:numFmt w:val="bullet"/>
        <w:lvlText w:val="•"/>
        <w:lvlJc w:val="left"/>
        <w:pPr>
          <w:tabs>
            <w:tab w:val="num" w:pos="1008"/>
          </w:tabs>
          <w:ind w:left="1080" w:hanging="360"/>
        </w:pPr>
        <w:rPr>
          <w:rFonts w:ascii="Cambria" w:hAnsi="Cambria" w:hint="default"/>
          <w:color w:val="F3D569" w:themeColor="accent1"/>
        </w:rPr>
      </w:lvl>
    </w:lvlOverride>
    <w:lvlOverride w:ilvl="3">
      <w:lvl w:ilvl="3">
        <w:start w:val="1"/>
        <w:numFmt w:val="bullet"/>
        <w:lvlText w:val="•"/>
        <w:lvlJc w:val="left"/>
        <w:pPr>
          <w:tabs>
            <w:tab w:val="num" w:pos="1368"/>
          </w:tabs>
          <w:ind w:left="1440" w:hanging="360"/>
        </w:pPr>
        <w:rPr>
          <w:rFonts w:ascii="Cambria" w:hAnsi="Cambria" w:hint="default"/>
          <w:color w:val="F3D569" w:themeColor="accent1"/>
        </w:rPr>
      </w:lvl>
    </w:lvlOverride>
    <w:lvlOverride w:ilvl="4">
      <w:lvl w:ilvl="4">
        <w:start w:val="1"/>
        <w:numFmt w:val="bullet"/>
        <w:lvlText w:val="•"/>
        <w:lvlJc w:val="left"/>
        <w:pPr>
          <w:tabs>
            <w:tab w:val="num" w:pos="1728"/>
          </w:tabs>
          <w:ind w:left="1800" w:hanging="360"/>
        </w:pPr>
        <w:rPr>
          <w:rFonts w:ascii="Cambria" w:hAnsi="Cambria" w:hint="default"/>
          <w:color w:val="F3D569" w:themeColor="accent1"/>
        </w:rPr>
      </w:lvl>
    </w:lvlOverride>
    <w:lvlOverride w:ilvl="5">
      <w:lvl w:ilvl="5">
        <w:start w:val="1"/>
        <w:numFmt w:val="bullet"/>
        <w:lvlText w:val=""/>
        <w:lvlJc w:val="left"/>
        <w:pPr>
          <w:tabs>
            <w:tab w:val="num" w:pos="2088"/>
          </w:tabs>
          <w:ind w:left="2160" w:hanging="360"/>
        </w:pPr>
        <w:rPr>
          <w:rFonts w:ascii="Wingdings" w:hAnsi="Wingdings" w:hint="default"/>
          <w:color w:val="F3D569" w:themeColor="accent1"/>
        </w:rPr>
      </w:lvl>
    </w:lvlOverride>
    <w:lvlOverride w:ilvl="6">
      <w:lvl w:ilvl="6">
        <w:start w:val="1"/>
        <w:numFmt w:val="bullet"/>
        <w:lvlText w:val=""/>
        <w:lvlJc w:val="left"/>
        <w:pPr>
          <w:tabs>
            <w:tab w:val="num" w:pos="2448"/>
          </w:tabs>
          <w:ind w:left="2520" w:hanging="360"/>
        </w:pPr>
        <w:rPr>
          <w:rFonts w:ascii="Symbol" w:hAnsi="Symbol" w:hint="default"/>
          <w:color w:val="F3D569" w:themeColor="accent1"/>
        </w:rPr>
      </w:lvl>
    </w:lvlOverride>
    <w:lvlOverride w:ilvl="7">
      <w:lvl w:ilvl="7">
        <w:start w:val="1"/>
        <w:numFmt w:val="bullet"/>
        <w:lvlText w:val="o"/>
        <w:lvlJc w:val="left"/>
        <w:pPr>
          <w:tabs>
            <w:tab w:val="num" w:pos="2808"/>
          </w:tabs>
          <w:ind w:left="2880" w:hanging="360"/>
        </w:pPr>
        <w:rPr>
          <w:rFonts w:ascii="Courier New" w:hAnsi="Courier New" w:hint="default"/>
          <w:color w:val="F3D569" w:themeColor="accent1"/>
        </w:rPr>
      </w:lvl>
    </w:lvlOverride>
    <w:lvlOverride w:ilvl="8">
      <w:lvl w:ilvl="8">
        <w:start w:val="1"/>
        <w:numFmt w:val="bullet"/>
        <w:lvlText w:val=""/>
        <w:lvlJc w:val="left"/>
        <w:pPr>
          <w:tabs>
            <w:tab w:val="num" w:pos="3168"/>
          </w:tabs>
          <w:ind w:left="3240" w:hanging="360"/>
        </w:pPr>
        <w:rPr>
          <w:rFonts w:ascii="Wingdings" w:hAnsi="Wingdings" w:hint="default"/>
          <w:color w:val="F3D569" w:themeColor="accent1"/>
        </w:rPr>
      </w:lvl>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9"/>
  </w:num>
  <w:num w:numId="22">
    <w:abstractNumId w:val="6"/>
  </w:num>
  <w:num w:numId="23">
    <w:abstractNumId w:val="3"/>
  </w:num>
  <w:num w:numId="24">
    <w:abstractNumId w:val="1"/>
  </w:num>
  <w:num w:numId="25">
    <w:abstractNumId w:val="8"/>
  </w:num>
  <w:num w:numId="26">
    <w:abstractNumId w:val="12"/>
  </w:num>
  <w:num w:numId="27">
    <w:abstractNumId w:val="10"/>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6D5"/>
    <w:rsid w:val="00020C22"/>
    <w:rsid w:val="0002111D"/>
    <w:rsid w:val="00057DB2"/>
    <w:rsid w:val="00110C48"/>
    <w:rsid w:val="0011798C"/>
    <w:rsid w:val="001350D7"/>
    <w:rsid w:val="00184B35"/>
    <w:rsid w:val="001865F2"/>
    <w:rsid w:val="001E59F3"/>
    <w:rsid w:val="002063EE"/>
    <w:rsid w:val="00206977"/>
    <w:rsid w:val="00226FF2"/>
    <w:rsid w:val="00233EA2"/>
    <w:rsid w:val="002A7C91"/>
    <w:rsid w:val="002D5640"/>
    <w:rsid w:val="002F2E58"/>
    <w:rsid w:val="00342438"/>
    <w:rsid w:val="00387D65"/>
    <w:rsid w:val="003F429C"/>
    <w:rsid w:val="00451CF6"/>
    <w:rsid w:val="004F2542"/>
    <w:rsid w:val="00527782"/>
    <w:rsid w:val="0054454C"/>
    <w:rsid w:val="00577305"/>
    <w:rsid w:val="005C2E0B"/>
    <w:rsid w:val="005D683E"/>
    <w:rsid w:val="0062762A"/>
    <w:rsid w:val="00744D1D"/>
    <w:rsid w:val="00760843"/>
    <w:rsid w:val="007B0DFA"/>
    <w:rsid w:val="007C7E01"/>
    <w:rsid w:val="007D0BD9"/>
    <w:rsid w:val="007E5E59"/>
    <w:rsid w:val="00823D33"/>
    <w:rsid w:val="008759A8"/>
    <w:rsid w:val="008876D5"/>
    <w:rsid w:val="008B46AB"/>
    <w:rsid w:val="008B4E8D"/>
    <w:rsid w:val="008D0DB4"/>
    <w:rsid w:val="008E707B"/>
    <w:rsid w:val="008F1F87"/>
    <w:rsid w:val="009210A6"/>
    <w:rsid w:val="00924378"/>
    <w:rsid w:val="00944D7A"/>
    <w:rsid w:val="009A0F76"/>
    <w:rsid w:val="00A03BCD"/>
    <w:rsid w:val="00A139AE"/>
    <w:rsid w:val="00A7217A"/>
    <w:rsid w:val="00A86068"/>
    <w:rsid w:val="00A91D75"/>
    <w:rsid w:val="00AB30A4"/>
    <w:rsid w:val="00AC343A"/>
    <w:rsid w:val="00B25705"/>
    <w:rsid w:val="00B61738"/>
    <w:rsid w:val="00B92269"/>
    <w:rsid w:val="00BE77DC"/>
    <w:rsid w:val="00BF2F0B"/>
    <w:rsid w:val="00C50FEA"/>
    <w:rsid w:val="00C6323A"/>
    <w:rsid w:val="00C87193"/>
    <w:rsid w:val="00C94989"/>
    <w:rsid w:val="00CB27A1"/>
    <w:rsid w:val="00CE66E3"/>
    <w:rsid w:val="00D4166D"/>
    <w:rsid w:val="00D476F7"/>
    <w:rsid w:val="00D55CBC"/>
    <w:rsid w:val="00D665B1"/>
    <w:rsid w:val="00D8631A"/>
    <w:rsid w:val="00D87CD8"/>
    <w:rsid w:val="00D909A7"/>
    <w:rsid w:val="00DC2F3C"/>
    <w:rsid w:val="00DF1CFA"/>
    <w:rsid w:val="00DF4794"/>
    <w:rsid w:val="00E0332A"/>
    <w:rsid w:val="00E06760"/>
    <w:rsid w:val="00E42FBC"/>
    <w:rsid w:val="00E523C3"/>
    <w:rsid w:val="00E5388E"/>
    <w:rsid w:val="00E6016B"/>
    <w:rsid w:val="00E60710"/>
    <w:rsid w:val="00E75DC9"/>
    <w:rsid w:val="00E9398F"/>
    <w:rsid w:val="00E94B95"/>
    <w:rsid w:val="00EA70B7"/>
    <w:rsid w:val="00ED6905"/>
    <w:rsid w:val="00EF64C7"/>
    <w:rsid w:val="00EF709D"/>
    <w:rsid w:val="00F02775"/>
    <w:rsid w:val="00F07598"/>
    <w:rsid w:val="00F51669"/>
    <w:rsid w:val="00F61B12"/>
    <w:rsid w:val="00FC4CED"/>
    <w:rsid w:val="00FD30DE"/>
    <w:rsid w:val="00FD7A7A"/>
    <w:rsid w:val="00FE0D74"/>
    <w:rsid w:val="00FE3D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C866DB"/>
  <w15:docId w15:val="{1794035F-66FA-4FC9-BE25-B8190601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E4484"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6" w:unhideWhenUsed="1" w:qFormat="1"/>
    <w:lsdException w:name="heading 4" w:semiHidden="1" w:uiPriority="7" w:unhideWhenUsed="1" w:qFormat="1"/>
    <w:lsdException w:name="heading 5" w:semiHidden="1" w:uiPriority="7" w:unhideWhenUsed="1" w:qFormat="1"/>
    <w:lsdException w:name="heading 6" w:semiHidden="1" w:uiPriority="7" w:unhideWhenUsed="1"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18"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8"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D75"/>
    <w:pPr>
      <w:spacing w:after="0" w:line="360" w:lineRule="auto"/>
      <w:contextualSpacing/>
    </w:pPr>
    <w:rPr>
      <w:color w:val="262140" w:themeColor="text1"/>
      <w:sz w:val="24"/>
    </w:rPr>
  </w:style>
  <w:style w:type="paragraph" w:styleId="Heading1">
    <w:name w:val="heading 1"/>
    <w:basedOn w:val="Normal"/>
    <w:next w:val="Normal"/>
    <w:link w:val="Heading1Char"/>
    <w:uiPriority w:val="7"/>
    <w:qFormat/>
    <w:rsid w:val="00D55CBC"/>
    <w:pPr>
      <w:pageBreakBefore/>
      <w:spacing w:before="480" w:after="120" w:line="240" w:lineRule="auto"/>
      <w:outlineLvl w:val="0"/>
    </w:pPr>
    <w:rPr>
      <w:rFonts w:asciiTheme="majorHAnsi" w:eastAsiaTheme="majorEastAsia" w:hAnsiTheme="majorHAnsi" w:cstheme="majorBidi"/>
      <w:b/>
      <w:bCs/>
      <w:caps/>
      <w:sz w:val="48"/>
    </w:rPr>
  </w:style>
  <w:style w:type="paragraph" w:styleId="Heading2">
    <w:name w:val="heading 2"/>
    <w:basedOn w:val="Normal"/>
    <w:next w:val="Normal"/>
    <w:link w:val="Heading2Char"/>
    <w:uiPriority w:val="7"/>
    <w:unhideWhenUsed/>
    <w:qFormat/>
    <w:pPr>
      <w:keepNext/>
      <w:keepLines/>
      <w:spacing w:before="240"/>
      <w:outlineLvl w:val="1"/>
    </w:pPr>
    <w:rPr>
      <w:rFonts w:asciiTheme="majorHAnsi" w:eastAsiaTheme="majorEastAsia" w:hAnsiTheme="majorHAnsi" w:cstheme="majorBidi"/>
      <w:b/>
      <w:bCs/>
      <w:sz w:val="28"/>
    </w:rPr>
  </w:style>
  <w:style w:type="paragraph" w:styleId="Heading3">
    <w:name w:val="heading 3"/>
    <w:basedOn w:val="Normal"/>
    <w:next w:val="Normal"/>
    <w:link w:val="Heading3Char"/>
    <w:uiPriority w:val="7"/>
    <w:unhideWhenUsed/>
    <w:qFormat/>
    <w:pPr>
      <w:keepNext/>
      <w:keepLines/>
      <w:spacing w:after="60" w:line="240" w:lineRule="auto"/>
      <w:ind w:left="29" w:right="29"/>
      <w:jc w:val="right"/>
      <w:outlineLvl w:val="2"/>
    </w:pPr>
    <w:rPr>
      <w:rFonts w:asciiTheme="majorHAnsi" w:eastAsiaTheme="majorEastAsia" w:hAnsiTheme="majorHAnsi" w:cstheme="majorBidi"/>
      <w:b/>
      <w:color w:val="ECBD17" w:themeColor="accent1" w:themeShade="BF"/>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line="240" w:lineRule="auto"/>
      <w:ind w:left="29" w:right="144"/>
    </w:pPr>
    <w:rPr>
      <w:color w:val="ECBD17" w:themeColor="accent1" w:themeShade="BF"/>
    </w:rPr>
  </w:style>
  <w:style w:type="character" w:customStyle="1" w:styleId="FooterChar">
    <w:name w:val="Footer Char"/>
    <w:basedOn w:val="DefaultParagraphFont"/>
    <w:link w:val="Footer"/>
    <w:uiPriority w:val="99"/>
    <w:rPr>
      <w:color w:val="ECBD17" w:themeColor="accent1" w:themeShade="BF"/>
    </w:rPr>
  </w:style>
  <w:style w:type="paragraph" w:styleId="Subtitle">
    <w:name w:val="Subtitle"/>
    <w:basedOn w:val="Normal"/>
    <w:link w:val="SubtitleChar"/>
    <w:uiPriority w:val="2"/>
    <w:unhideWhenUsed/>
    <w:qFormat/>
    <w:rsid w:val="00A91D75"/>
    <w:rPr>
      <w:rFonts w:asciiTheme="majorHAnsi" w:hAnsiTheme="majorHAnsi"/>
      <w:b/>
      <w:color w:val="3A3363" w:themeColor="text2"/>
      <w:sz w:val="36"/>
      <w:szCs w:val="36"/>
    </w:rPr>
  </w:style>
  <w:style w:type="paragraph" w:customStyle="1" w:styleId="Page">
    <w:name w:val="Page"/>
    <w:basedOn w:val="Normal"/>
    <w:next w:val="Normal"/>
    <w:uiPriority w:val="97"/>
    <w:unhideWhenUsed/>
    <w:qFormat/>
    <w:pPr>
      <w:spacing w:after="40" w:line="240" w:lineRule="auto"/>
    </w:pPr>
    <w:rPr>
      <w:sz w:val="36"/>
    </w:rPr>
  </w:style>
  <w:style w:type="paragraph" w:styleId="Header">
    <w:name w:val="header"/>
    <w:basedOn w:val="Normal"/>
    <w:link w:val="HeaderChar"/>
    <w:uiPriority w:val="99"/>
    <w:pPr>
      <w:spacing w:after="380" w:line="240" w:lineRule="auto"/>
    </w:pPr>
  </w:style>
  <w:style w:type="character" w:customStyle="1" w:styleId="HeaderChar">
    <w:name w:val="Header Char"/>
    <w:basedOn w:val="DefaultParagraphFont"/>
    <w:link w:val="Header"/>
    <w:uiPriority w:val="99"/>
    <w:rPr>
      <w:color w:val="4E4484" w:themeColor="text1" w:themeTint="BF"/>
      <w:sz w:val="20"/>
    </w:rPr>
  </w:style>
  <w:style w:type="table" w:styleId="TableGrid">
    <w:name w:val="Table Grid"/>
    <w:basedOn w:val="TableNormal"/>
    <w:uiPriority w:val="5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character" w:customStyle="1" w:styleId="Heading3Char">
    <w:name w:val="Heading 3 Char"/>
    <w:basedOn w:val="DefaultParagraphFont"/>
    <w:link w:val="Heading3"/>
    <w:uiPriority w:val="7"/>
    <w:rPr>
      <w:rFonts w:asciiTheme="majorHAnsi" w:eastAsiaTheme="majorEastAsia" w:hAnsiTheme="majorHAnsi" w:cstheme="majorBidi"/>
      <w:b/>
      <w:color w:val="ECBD17" w:themeColor="accent1" w:themeShade="BF"/>
      <w:sz w:val="36"/>
      <w:szCs w:val="24"/>
    </w:rPr>
  </w:style>
  <w:style w:type="paragraph" w:styleId="Title">
    <w:name w:val="Title"/>
    <w:basedOn w:val="Normal"/>
    <w:link w:val="TitleChar"/>
    <w:uiPriority w:val="1"/>
    <w:qFormat/>
    <w:rsid w:val="001E59F3"/>
    <w:pPr>
      <w:framePr w:hSpace="180" w:wrap="around" w:vAnchor="text" w:hAnchor="text" w:x="-19" w:y="9067"/>
      <w:spacing w:line="240" w:lineRule="auto"/>
    </w:pPr>
    <w:rPr>
      <w:rFonts w:asciiTheme="majorHAnsi" w:eastAsiaTheme="majorEastAsia" w:hAnsiTheme="majorHAnsi" w:cstheme="majorBidi"/>
      <w:b/>
      <w:bCs/>
      <w:color w:val="FFFFFF" w:themeColor="background1"/>
      <w:sz w:val="72"/>
      <w:szCs w:val="90"/>
    </w:rPr>
  </w:style>
  <w:style w:type="character" w:customStyle="1" w:styleId="TitleChar">
    <w:name w:val="Title Char"/>
    <w:basedOn w:val="DefaultParagraphFont"/>
    <w:link w:val="Title"/>
    <w:uiPriority w:val="1"/>
    <w:rsid w:val="001E59F3"/>
    <w:rPr>
      <w:rFonts w:asciiTheme="majorHAnsi" w:eastAsiaTheme="majorEastAsia" w:hAnsiTheme="majorHAnsi" w:cstheme="majorBidi"/>
      <w:b/>
      <w:bCs/>
      <w:color w:val="FFFFFF" w:themeColor="background1"/>
      <w:sz w:val="72"/>
      <w:szCs w:val="9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6"/>
    <w:qFormat/>
    <w:rPr>
      <w:b/>
      <w:bCs/>
    </w:rPr>
  </w:style>
  <w:style w:type="character" w:customStyle="1" w:styleId="SubtitleChar">
    <w:name w:val="Subtitle Char"/>
    <w:basedOn w:val="DefaultParagraphFont"/>
    <w:link w:val="Subtitle"/>
    <w:uiPriority w:val="2"/>
    <w:rsid w:val="00A91D75"/>
    <w:rPr>
      <w:rFonts w:asciiTheme="majorHAnsi" w:hAnsiTheme="majorHAnsi"/>
      <w:b/>
      <w:color w:val="3A3363" w:themeColor="text2"/>
      <w:sz w:val="36"/>
      <w:szCs w:val="36"/>
    </w:rPr>
  </w:style>
  <w:style w:type="paragraph" w:styleId="NoSpacing">
    <w:name w:val="No Spacing"/>
    <w:link w:val="NoSpacingChar"/>
    <w:uiPriority w:val="98"/>
    <w:unhideWhenUsed/>
    <w:qFormat/>
    <w:pPr>
      <w:spacing w:after="0" w:line="240" w:lineRule="auto"/>
    </w:pPr>
  </w:style>
  <w:style w:type="paragraph" w:customStyle="1" w:styleId="ContactInfo">
    <w:name w:val="Contact Info"/>
    <w:basedOn w:val="Normal"/>
    <w:uiPriority w:val="5"/>
    <w:qFormat/>
    <w:pPr>
      <w:spacing w:line="240" w:lineRule="auto"/>
      <w:ind w:left="29" w:right="144"/>
    </w:pPr>
    <w:rPr>
      <w:color w:val="ECBD17" w:themeColor="accent1" w:themeShade="BF"/>
    </w:rPr>
  </w:style>
  <w:style w:type="paragraph" w:styleId="TOC1">
    <w:name w:val="toc 1"/>
    <w:basedOn w:val="Normal"/>
    <w:next w:val="Normal"/>
    <w:autoRedefine/>
    <w:uiPriority w:val="39"/>
    <w:unhideWhenUsed/>
    <w:rsid w:val="00BF2F0B"/>
    <w:pPr>
      <w:tabs>
        <w:tab w:val="right" w:leader="underscore" w:pos="8424"/>
      </w:tabs>
      <w:spacing w:before="40" w:after="100" w:line="288" w:lineRule="auto"/>
      <w:jc w:val="both"/>
    </w:pPr>
    <w:rPr>
      <w:noProof/>
      <w:kern w:val="20"/>
    </w:rPr>
  </w:style>
  <w:style w:type="character" w:customStyle="1" w:styleId="Heading1Char">
    <w:name w:val="Heading 1 Char"/>
    <w:basedOn w:val="DefaultParagraphFont"/>
    <w:link w:val="Heading1"/>
    <w:uiPriority w:val="7"/>
    <w:rsid w:val="00D55CBC"/>
    <w:rPr>
      <w:rFonts w:asciiTheme="majorHAnsi" w:eastAsiaTheme="majorEastAsia" w:hAnsiTheme="majorHAnsi" w:cstheme="majorBidi"/>
      <w:b/>
      <w:bCs/>
      <w:caps/>
      <w:color w:val="262140" w:themeColor="text1"/>
      <w:sz w:val="48"/>
    </w:rPr>
  </w:style>
  <w:style w:type="paragraph" w:styleId="TOCHeading">
    <w:name w:val="TOC Heading"/>
    <w:basedOn w:val="Heading1"/>
    <w:next w:val="Normal"/>
    <w:uiPriority w:val="39"/>
    <w:unhideWhenUsed/>
    <w:qFormat/>
    <w:rsid w:val="00D476F7"/>
    <w:pPr>
      <w:spacing w:before="0" w:after="360"/>
      <w:outlineLvl w:val="9"/>
    </w:pPr>
    <w:rPr>
      <w:kern w:val="20"/>
      <w:sz w:val="44"/>
    </w:rPr>
  </w:style>
  <w:style w:type="character" w:customStyle="1" w:styleId="Heading2Char">
    <w:name w:val="Heading 2 Char"/>
    <w:basedOn w:val="DefaultParagraphFont"/>
    <w:link w:val="Heading2"/>
    <w:uiPriority w:val="7"/>
    <w:rPr>
      <w:rFonts w:asciiTheme="majorHAnsi" w:eastAsiaTheme="majorEastAsia" w:hAnsiTheme="majorHAnsi" w:cstheme="majorBidi"/>
      <w:b/>
      <w:bCs/>
      <w:color w:val="262140" w:themeColor="text1"/>
      <w:sz w:val="28"/>
    </w:rPr>
  </w:style>
  <w:style w:type="paragraph" w:styleId="Quote">
    <w:name w:val="Quote"/>
    <w:basedOn w:val="Normal"/>
    <w:next w:val="Normal"/>
    <w:link w:val="QuoteChar"/>
    <w:uiPriority w:val="3"/>
    <w:unhideWhenUsed/>
    <w:qFormat/>
    <w:rsid w:val="00D55CBC"/>
    <w:pPr>
      <w:spacing w:line="240" w:lineRule="auto"/>
    </w:pPr>
    <w:rPr>
      <w:b/>
      <w:i/>
      <w:iCs/>
      <w:color w:val="ECBD17" w:themeColor="accent1" w:themeShade="BF"/>
      <w:kern w:val="20"/>
      <w:sz w:val="36"/>
    </w:rPr>
  </w:style>
  <w:style w:type="character" w:customStyle="1" w:styleId="QuoteChar">
    <w:name w:val="Quote Char"/>
    <w:basedOn w:val="DefaultParagraphFont"/>
    <w:link w:val="Quote"/>
    <w:uiPriority w:val="3"/>
    <w:rsid w:val="00D55CBC"/>
    <w:rPr>
      <w:b/>
      <w:i/>
      <w:iCs/>
      <w:color w:val="ECBD17" w:themeColor="accent1" w:themeShade="BF"/>
      <w:kern w:val="20"/>
      <w:sz w:val="36"/>
    </w:rPr>
  </w:style>
  <w:style w:type="paragraph" w:styleId="Signature">
    <w:name w:val="Signature"/>
    <w:basedOn w:val="Normal"/>
    <w:link w:val="SignatureChar"/>
    <w:uiPriority w:val="8"/>
    <w:unhideWhenUsed/>
    <w:qFormat/>
    <w:rsid w:val="00E523C3"/>
    <w:pPr>
      <w:spacing w:before="720" w:line="312" w:lineRule="auto"/>
    </w:pPr>
    <w:rPr>
      <w:b/>
      <w:kern w:val="20"/>
    </w:rPr>
  </w:style>
  <w:style w:type="character" w:customStyle="1" w:styleId="SignatureChar">
    <w:name w:val="Signature Char"/>
    <w:basedOn w:val="DefaultParagraphFont"/>
    <w:link w:val="Signature"/>
    <w:uiPriority w:val="8"/>
    <w:rsid w:val="00E523C3"/>
    <w:rPr>
      <w:b/>
      <w:color w:val="262140" w:themeColor="text1"/>
      <w:kern w:val="20"/>
      <w:sz w:val="24"/>
    </w:rPr>
  </w:style>
  <w:style w:type="character" w:customStyle="1" w:styleId="NoSpacingChar">
    <w:name w:val="No Spacing Char"/>
    <w:basedOn w:val="DefaultParagraphFont"/>
    <w:link w:val="NoSpacing"/>
    <w:uiPriority w:val="98"/>
  </w:style>
  <w:style w:type="paragraph" w:styleId="ListBullet">
    <w:name w:val="List Bullet"/>
    <w:basedOn w:val="Normal"/>
    <w:uiPriority w:val="11"/>
    <w:qFormat/>
    <w:rsid w:val="002063EE"/>
    <w:pPr>
      <w:numPr>
        <w:numId w:val="12"/>
      </w:numPr>
      <w:spacing w:before="40" w:after="40" w:line="288" w:lineRule="auto"/>
    </w:pPr>
    <w:rPr>
      <w:szCs w:val="22"/>
      <w:lang w:eastAsia="en-US"/>
    </w:rPr>
  </w:style>
  <w:style w:type="paragraph" w:styleId="ListNumber">
    <w:name w:val="List Number"/>
    <w:basedOn w:val="ListNumber2"/>
    <w:uiPriority w:val="9"/>
    <w:unhideWhenUsed/>
    <w:qFormat/>
    <w:rsid w:val="00D476F7"/>
  </w:style>
  <w:style w:type="paragraph" w:styleId="ListNumber2">
    <w:name w:val="List Number 2"/>
    <w:basedOn w:val="Normal"/>
    <w:uiPriority w:val="10"/>
    <w:qFormat/>
    <w:rsid w:val="001865F2"/>
    <w:pPr>
      <w:numPr>
        <w:numId w:val="23"/>
      </w:numPr>
    </w:pPr>
  </w:style>
  <w:style w:type="table" w:customStyle="1" w:styleId="FinancialTable">
    <w:name w:val="Financial Table"/>
    <w:basedOn w:val="TableNormal"/>
    <w:uiPriority w:val="99"/>
    <w:rsid w:val="00944D7A"/>
    <w:pPr>
      <w:spacing w:before="60" w:after="60" w:line="240" w:lineRule="auto"/>
      <w:jc w:val="right"/>
    </w:pPr>
    <w:tblPr>
      <w:tblBorders>
        <w:top w:val="single" w:sz="8" w:space="0" w:color="262140" w:themeColor="text1"/>
        <w:left w:val="single" w:sz="8" w:space="0" w:color="262140" w:themeColor="text1"/>
        <w:bottom w:val="single" w:sz="24" w:space="0" w:color="262140" w:themeColor="text1"/>
        <w:right w:val="single" w:sz="8" w:space="0" w:color="262140" w:themeColor="text1"/>
        <w:insideH w:val="single" w:sz="8" w:space="0" w:color="262140" w:themeColor="text1"/>
        <w:insideV w:val="single" w:sz="8" w:space="0" w:color="262140" w:themeColor="text1"/>
      </w:tblBorders>
      <w:tblCellMar>
        <w:left w:w="72" w:type="dxa"/>
        <w:right w:w="360" w:type="dxa"/>
      </w:tblCellMar>
    </w:tblPr>
    <w:tblStylePr w:type="firstRow">
      <w:pPr>
        <w:wordWrap/>
        <w:spacing w:beforeLines="0" w:before="40" w:beforeAutospacing="0" w:afterLines="0" w:after="40" w:afterAutospacing="0"/>
        <w:jc w:val="center"/>
      </w:pPr>
      <w:rPr>
        <w:rFonts w:asciiTheme="majorHAnsi" w:hAnsiTheme="majorHAnsi"/>
        <w:b/>
        <w:i w:val="0"/>
        <w:caps w:val="0"/>
        <w:smallCaps w:val="0"/>
        <w:color w:val="262140" w:themeColor="text1"/>
        <w:sz w:val="22"/>
      </w:rPr>
    </w:tblStylePr>
    <w:tblStylePr w:type="firstCol">
      <w:pPr>
        <w:wordWrap/>
        <w:jc w:val="left"/>
      </w:pPr>
      <w:rPr>
        <w:b/>
        <w:color w:val="26214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paragraph" w:customStyle="1" w:styleId="Organization">
    <w:name w:val="Organization"/>
    <w:basedOn w:val="Normal"/>
    <w:uiPriority w:val="4"/>
    <w:qFormat/>
    <w:pPr>
      <w:spacing w:after="60" w:line="240" w:lineRule="auto"/>
      <w:ind w:left="-2318" w:right="29"/>
    </w:pPr>
    <w:rPr>
      <w:b/>
      <w:bCs/>
      <w:color w:val="ECBD17" w:themeColor="accent1" w:themeShade="BF"/>
      <w:sz w:val="36"/>
    </w:rPr>
  </w:style>
  <w:style w:type="paragraph" w:styleId="Caption">
    <w:name w:val="caption"/>
    <w:basedOn w:val="Normal"/>
    <w:uiPriority w:val="35"/>
    <w:qFormat/>
    <w:rsid w:val="00577305"/>
    <w:pPr>
      <w:spacing w:after="120" w:line="240" w:lineRule="auto"/>
    </w:pPr>
    <w:rPr>
      <w:iCs/>
      <w:color w:val="auto"/>
      <w:sz w:val="18"/>
      <w:szCs w:val="18"/>
    </w:rPr>
  </w:style>
  <w:style w:type="paragraph" w:styleId="IntenseQuote">
    <w:name w:val="Intense Quote"/>
    <w:basedOn w:val="Normal"/>
    <w:next w:val="Normal"/>
    <w:link w:val="IntenseQuoteChar"/>
    <w:uiPriority w:val="30"/>
    <w:semiHidden/>
    <w:qFormat/>
    <w:rsid w:val="00FE3D2C"/>
    <w:pPr>
      <w:pBdr>
        <w:top w:val="single" w:sz="4" w:space="10" w:color="ECBD17" w:themeColor="accent1" w:themeShade="BF"/>
        <w:bottom w:val="single" w:sz="4" w:space="10" w:color="ECBD17" w:themeColor="accent1" w:themeShade="BF"/>
      </w:pBdr>
      <w:spacing w:before="360" w:after="360"/>
      <w:ind w:left="864" w:right="864"/>
      <w:jc w:val="center"/>
    </w:pPr>
    <w:rPr>
      <w:i/>
      <w:iCs/>
      <w:color w:val="ECBD17" w:themeColor="accent1" w:themeShade="BF"/>
    </w:rPr>
  </w:style>
  <w:style w:type="character" w:customStyle="1" w:styleId="IntenseQuoteChar">
    <w:name w:val="Intense Quote Char"/>
    <w:basedOn w:val="DefaultParagraphFont"/>
    <w:link w:val="IntenseQuote"/>
    <w:uiPriority w:val="30"/>
    <w:semiHidden/>
    <w:rsid w:val="00FE3D2C"/>
    <w:rPr>
      <w:i/>
      <w:iCs/>
      <w:color w:val="ECBD17" w:themeColor="accent1" w:themeShade="BF"/>
    </w:rPr>
  </w:style>
  <w:style w:type="paragraph" w:customStyle="1" w:styleId="Emphasis2">
    <w:name w:val="Emphasis 2"/>
    <w:basedOn w:val="Normal"/>
    <w:link w:val="Emphasis2Char"/>
    <w:uiPriority w:val="8"/>
    <w:qFormat/>
    <w:rsid w:val="002063EE"/>
    <w:pPr>
      <w:spacing w:before="240" w:after="240" w:line="288" w:lineRule="auto"/>
    </w:pPr>
    <w:rPr>
      <w:b/>
      <w:spacing w:val="20"/>
    </w:rPr>
  </w:style>
  <w:style w:type="character" w:customStyle="1" w:styleId="Emphasis2Char">
    <w:name w:val="Emphasis 2 Char"/>
    <w:basedOn w:val="DefaultParagraphFont"/>
    <w:link w:val="Emphasis2"/>
    <w:uiPriority w:val="8"/>
    <w:rsid w:val="002063EE"/>
    <w:rPr>
      <w:b/>
      <w:color w:val="262140" w:themeColor="text1"/>
      <w:spacing w:val="20"/>
      <w:sz w:val="24"/>
    </w:rPr>
  </w:style>
  <w:style w:type="paragraph" w:styleId="TOC2">
    <w:name w:val="toc 2"/>
    <w:basedOn w:val="Normal"/>
    <w:next w:val="Normal"/>
    <w:autoRedefine/>
    <w:uiPriority w:val="39"/>
    <w:unhideWhenUsed/>
    <w:rsid w:val="00E523C3"/>
    <w:pPr>
      <w:spacing w:after="100"/>
      <w:ind w:left="240"/>
    </w:pPr>
  </w:style>
  <w:style w:type="character" w:styleId="Hyperlink">
    <w:name w:val="Hyperlink"/>
    <w:basedOn w:val="DefaultParagraphFont"/>
    <w:uiPriority w:val="99"/>
    <w:unhideWhenUsed/>
    <w:rsid w:val="00E523C3"/>
    <w:rPr>
      <w:color w:val="ECBE18" w:themeColor="hyperlink"/>
      <w:u w:val="single"/>
    </w:rPr>
  </w:style>
  <w:style w:type="table" w:styleId="ListTable1Light-Accent6">
    <w:name w:val="List Table 1 Light Accent 6"/>
    <w:basedOn w:val="TableNormal"/>
    <w:uiPriority w:val="46"/>
    <w:rsid w:val="002063EE"/>
    <w:pPr>
      <w:spacing w:after="0" w:line="240" w:lineRule="auto"/>
    </w:pPr>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paragraph" w:styleId="ListParagraph">
    <w:name w:val="List Paragraph"/>
    <w:basedOn w:val="Normal"/>
    <w:uiPriority w:val="34"/>
    <w:semiHidden/>
    <w:qFormat/>
    <w:rsid w:val="00BF2F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229815">
      <w:bodyDiv w:val="1"/>
      <w:marLeft w:val="0"/>
      <w:marRight w:val="0"/>
      <w:marTop w:val="0"/>
      <w:marBottom w:val="0"/>
      <w:divBdr>
        <w:top w:val="none" w:sz="0" w:space="0" w:color="auto"/>
        <w:left w:val="none" w:sz="0" w:space="0" w:color="auto"/>
        <w:bottom w:val="none" w:sz="0" w:space="0" w:color="auto"/>
        <w:right w:val="none" w:sz="0" w:space="0" w:color="auto"/>
      </w:divBdr>
    </w:div>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895627541">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508058925">
      <w:bodyDiv w:val="1"/>
      <w:marLeft w:val="0"/>
      <w:marRight w:val="0"/>
      <w:marTop w:val="0"/>
      <w:marBottom w:val="0"/>
      <w:divBdr>
        <w:top w:val="none" w:sz="0" w:space="0" w:color="auto"/>
        <w:left w:val="none" w:sz="0" w:space="0" w:color="auto"/>
        <w:bottom w:val="none" w:sz="0" w:space="0" w:color="auto"/>
        <w:right w:val="none" w:sz="0" w:space="0" w:color="auto"/>
      </w:divBdr>
    </w:div>
    <w:div w:id="213721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20Laptop%202\AppData\Local\Packages\Microsoft.Office.Desktop_8wekyb3d8bbwe\LocalCache\Roaming\Microsoft\Templates\Annual%20report%20(Red%20and%20Black%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DBCE9DFB504A8C8690360255269549"/>
        <w:category>
          <w:name w:val="General"/>
          <w:gallery w:val="placeholder"/>
        </w:category>
        <w:types>
          <w:type w:val="bbPlcHdr"/>
        </w:types>
        <w:behaviors>
          <w:behavior w:val="content"/>
        </w:behaviors>
        <w:guid w:val="{E9447895-59AE-4680-8383-90CB2C6A0976}"/>
      </w:docPartPr>
      <w:docPartBody>
        <w:p w:rsidR="00AF32F9" w:rsidRDefault="0084715B">
          <w:pPr>
            <w:pStyle w:val="29DBCE9DFB504A8C8690360255269549"/>
          </w:pPr>
          <w:r>
            <w:t>Strategic Highlights</w:t>
          </w:r>
        </w:p>
      </w:docPartBody>
    </w:docPart>
    <w:docPart>
      <w:docPartPr>
        <w:name w:val="5AC9D61E6DF5434989C30443B6AA2600"/>
        <w:category>
          <w:name w:val="General"/>
          <w:gallery w:val="placeholder"/>
        </w:category>
        <w:types>
          <w:type w:val="bbPlcHdr"/>
        </w:types>
        <w:behaviors>
          <w:behavior w:val="content"/>
        </w:behaviors>
        <w:guid w:val="{76DF715E-E3CD-4402-982F-6F854E56DA41}"/>
      </w:docPartPr>
      <w:docPartBody>
        <w:p w:rsidR="00AF32F9" w:rsidRDefault="0084715B">
          <w:pPr>
            <w:pStyle w:val="5AC9D61E6DF5434989C30443B6AA2600"/>
          </w:pPr>
          <w:r>
            <w:t>Financial Highlights</w:t>
          </w:r>
        </w:p>
      </w:docPartBody>
    </w:docPart>
    <w:docPart>
      <w:docPartPr>
        <w:name w:val="B27EC4CCE98141EA9B462C19F325CB50"/>
        <w:category>
          <w:name w:val="General"/>
          <w:gallery w:val="placeholder"/>
        </w:category>
        <w:types>
          <w:type w:val="bbPlcHdr"/>
        </w:types>
        <w:behaviors>
          <w:behavior w:val="content"/>
        </w:behaviors>
        <w:guid w:val="{B680C980-2AA5-46BC-9197-64202C96EC7A}"/>
      </w:docPartPr>
      <w:docPartBody>
        <w:p w:rsidR="00AF32F9" w:rsidRDefault="0084715B">
          <w:pPr>
            <w:pStyle w:val="B27EC4CCE98141EA9B462C19F325CB50"/>
          </w:pPr>
          <w:r>
            <w:t>Operating Highlights</w:t>
          </w:r>
        </w:p>
      </w:docPartBody>
    </w:docPart>
    <w:docPart>
      <w:docPartPr>
        <w:name w:val="19DA51FF08714B35AC79C0257486AE46"/>
        <w:category>
          <w:name w:val="General"/>
          <w:gallery w:val="placeholder"/>
        </w:category>
        <w:types>
          <w:type w:val="bbPlcHdr"/>
        </w:types>
        <w:behaviors>
          <w:behavior w:val="content"/>
        </w:behaviors>
        <w:guid w:val="{07AEC3DC-996D-4DE5-BA2A-6375111A34B1}"/>
      </w:docPartPr>
      <w:docPartBody>
        <w:p w:rsidR="00AF32F9" w:rsidRDefault="0084715B">
          <w:pPr>
            <w:pStyle w:val="19DA51FF08714B35AC79C0257486AE46"/>
          </w:pPr>
          <w:r>
            <w:t>Looking Ahead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entury Gothic">
    <w:altName w:val="Century Gothic"/>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32B9D"/>
    <w:multiLevelType w:val="hybridMultilevel"/>
    <w:tmpl w:val="6614790A"/>
    <w:lvl w:ilvl="0" w:tplc="EAB6DB1A">
      <w:start w:val="1"/>
      <w:numFmt w:val="bullet"/>
      <w:pStyle w:val="ListNumber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7C14EB"/>
    <w:multiLevelType w:val="multilevel"/>
    <w:tmpl w:val="B0B20D5A"/>
    <w:lvl w:ilvl="0">
      <w:start w:val="1"/>
      <w:numFmt w:val="bullet"/>
      <w:pStyle w:val="ListBullet"/>
      <w:lvlText w:val=""/>
      <w:lvlJc w:val="left"/>
      <w:pPr>
        <w:ind w:left="360" w:hanging="360"/>
      </w:pPr>
      <w:rPr>
        <w:rFonts w:ascii="Symbol" w:hAnsi="Symbol" w:hint="default"/>
        <w:color w:val="4472C4" w:themeColor="accent1"/>
      </w:rPr>
    </w:lvl>
    <w:lvl w:ilvl="1">
      <w:start w:val="1"/>
      <w:numFmt w:val="bullet"/>
      <w:lvlText w:val="•"/>
      <w:lvlJc w:val="left"/>
      <w:pPr>
        <w:tabs>
          <w:tab w:val="num" w:pos="648"/>
        </w:tabs>
        <w:ind w:left="720" w:hanging="360"/>
      </w:pPr>
      <w:rPr>
        <w:rFonts w:ascii="Cambria" w:hAnsi="Cambria" w:hint="default"/>
        <w:color w:val="4472C4" w:themeColor="accent1"/>
      </w:rPr>
    </w:lvl>
    <w:lvl w:ilvl="2">
      <w:start w:val="1"/>
      <w:numFmt w:val="bullet"/>
      <w:lvlText w:val="•"/>
      <w:lvlJc w:val="left"/>
      <w:pPr>
        <w:tabs>
          <w:tab w:val="num" w:pos="1008"/>
        </w:tabs>
        <w:ind w:left="1080" w:hanging="360"/>
      </w:pPr>
      <w:rPr>
        <w:rFonts w:ascii="Cambria" w:hAnsi="Cambria" w:hint="default"/>
        <w:color w:val="4472C4" w:themeColor="accent1"/>
      </w:rPr>
    </w:lvl>
    <w:lvl w:ilvl="3">
      <w:start w:val="1"/>
      <w:numFmt w:val="bullet"/>
      <w:lvlText w:val="•"/>
      <w:lvlJc w:val="left"/>
      <w:pPr>
        <w:tabs>
          <w:tab w:val="num" w:pos="1368"/>
        </w:tabs>
        <w:ind w:left="1440" w:hanging="360"/>
      </w:pPr>
      <w:rPr>
        <w:rFonts w:ascii="Cambria" w:hAnsi="Cambria" w:hint="default"/>
        <w:color w:val="4472C4" w:themeColor="accent1"/>
      </w:rPr>
    </w:lvl>
    <w:lvl w:ilvl="4">
      <w:start w:val="1"/>
      <w:numFmt w:val="bullet"/>
      <w:lvlText w:val="•"/>
      <w:lvlJc w:val="left"/>
      <w:pPr>
        <w:tabs>
          <w:tab w:val="num" w:pos="1728"/>
        </w:tabs>
        <w:ind w:left="1800" w:hanging="360"/>
      </w:pPr>
      <w:rPr>
        <w:rFonts w:ascii="Cambria" w:hAnsi="Cambria" w:hint="default"/>
        <w:color w:val="4472C4" w:themeColor="accent1"/>
      </w:rPr>
    </w:lvl>
    <w:lvl w:ilvl="5">
      <w:start w:val="1"/>
      <w:numFmt w:val="bullet"/>
      <w:lvlText w:val=""/>
      <w:lvlJc w:val="left"/>
      <w:pPr>
        <w:tabs>
          <w:tab w:val="num" w:pos="2088"/>
        </w:tabs>
        <w:ind w:left="2160" w:hanging="360"/>
      </w:pPr>
      <w:rPr>
        <w:rFonts w:ascii="Wingdings" w:hAnsi="Wingdings" w:hint="default"/>
        <w:color w:val="4472C4" w:themeColor="accent1"/>
      </w:rPr>
    </w:lvl>
    <w:lvl w:ilvl="6">
      <w:start w:val="1"/>
      <w:numFmt w:val="bullet"/>
      <w:lvlText w:val=""/>
      <w:lvlJc w:val="left"/>
      <w:pPr>
        <w:tabs>
          <w:tab w:val="num" w:pos="2448"/>
        </w:tabs>
        <w:ind w:left="2520" w:hanging="360"/>
      </w:pPr>
      <w:rPr>
        <w:rFonts w:ascii="Symbol" w:hAnsi="Symbol" w:hint="default"/>
        <w:color w:val="4472C4" w:themeColor="accent1"/>
      </w:rPr>
    </w:lvl>
    <w:lvl w:ilvl="7">
      <w:start w:val="1"/>
      <w:numFmt w:val="bullet"/>
      <w:lvlText w:val="o"/>
      <w:lvlJc w:val="left"/>
      <w:pPr>
        <w:tabs>
          <w:tab w:val="num" w:pos="2808"/>
        </w:tabs>
        <w:ind w:left="2880" w:hanging="360"/>
      </w:pPr>
      <w:rPr>
        <w:rFonts w:ascii="Courier New" w:hAnsi="Courier New" w:hint="default"/>
        <w:color w:val="4472C4" w:themeColor="accent1"/>
      </w:rPr>
    </w:lvl>
    <w:lvl w:ilvl="8">
      <w:start w:val="1"/>
      <w:numFmt w:val="bullet"/>
      <w:lvlText w:val=""/>
      <w:lvlJc w:val="left"/>
      <w:pPr>
        <w:tabs>
          <w:tab w:val="num" w:pos="3168"/>
        </w:tabs>
        <w:ind w:left="3240" w:hanging="360"/>
      </w:pPr>
      <w:rPr>
        <w:rFonts w:ascii="Wingdings" w:hAnsi="Wingdings" w:hint="default"/>
        <w:color w:val="4472C4" w:themeColor="accent1"/>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15B"/>
    <w:rsid w:val="001D6389"/>
    <w:rsid w:val="002F6B07"/>
    <w:rsid w:val="00414FE9"/>
    <w:rsid w:val="00472C28"/>
    <w:rsid w:val="00515F29"/>
    <w:rsid w:val="0084715B"/>
    <w:rsid w:val="00894ABF"/>
    <w:rsid w:val="009317F4"/>
    <w:rsid w:val="00AF32F9"/>
    <w:rsid w:val="00AF4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DBCE9DFB504A8C8690360255269549">
    <w:name w:val="29DBCE9DFB504A8C8690360255269549"/>
  </w:style>
  <w:style w:type="paragraph" w:customStyle="1" w:styleId="EF669E3F27E24D6A9585FB8A70E4450A">
    <w:name w:val="EF669E3F27E24D6A9585FB8A70E4450A"/>
  </w:style>
  <w:style w:type="paragraph" w:customStyle="1" w:styleId="5AC9D61E6DF5434989C30443B6AA2600">
    <w:name w:val="5AC9D61E6DF5434989C30443B6AA2600"/>
  </w:style>
  <w:style w:type="paragraph" w:customStyle="1" w:styleId="A58E1AB07EE14B339751C45C3476902B">
    <w:name w:val="A58E1AB07EE14B339751C45C3476902B"/>
  </w:style>
  <w:style w:type="paragraph" w:customStyle="1" w:styleId="B27EC4CCE98141EA9B462C19F325CB50">
    <w:name w:val="B27EC4CCE98141EA9B462C19F325CB50"/>
  </w:style>
  <w:style w:type="paragraph" w:customStyle="1" w:styleId="DDC6EBCF25C2470A8FA0B40E80047A4D">
    <w:name w:val="DDC6EBCF25C2470A8FA0B40E80047A4D"/>
  </w:style>
  <w:style w:type="paragraph" w:customStyle="1" w:styleId="19DA51FF08714B35AC79C0257486AE46">
    <w:name w:val="19DA51FF08714B35AC79C0257486AE46"/>
  </w:style>
  <w:style w:type="paragraph" w:customStyle="1" w:styleId="E2796E18C140422AA6AC48B996B7F3AB">
    <w:name w:val="E2796E18C140422AA6AC48B996B7F3AB"/>
  </w:style>
  <w:style w:type="paragraph" w:customStyle="1" w:styleId="5D95AA48792048FC96A7FA50C216AA89">
    <w:name w:val="5D95AA48792048FC96A7FA50C216AA89"/>
  </w:style>
  <w:style w:type="paragraph" w:customStyle="1" w:styleId="47714A3C3508456DB9EC7F5E19393F6C">
    <w:name w:val="47714A3C3508456DB9EC7F5E19393F6C"/>
  </w:style>
  <w:style w:type="paragraph" w:styleId="ListNumber">
    <w:name w:val="List Number"/>
    <w:basedOn w:val="ListNumber2"/>
    <w:uiPriority w:val="9"/>
    <w:unhideWhenUsed/>
    <w:qFormat/>
  </w:style>
  <w:style w:type="paragraph" w:styleId="ListNumber2">
    <w:name w:val="List Number 2"/>
    <w:basedOn w:val="Normal"/>
    <w:uiPriority w:val="10"/>
    <w:qFormat/>
    <w:pPr>
      <w:numPr>
        <w:numId w:val="1"/>
      </w:numPr>
      <w:spacing w:after="0" w:line="360" w:lineRule="auto"/>
      <w:contextualSpacing/>
    </w:pPr>
    <w:rPr>
      <w:rFonts w:eastAsiaTheme="minorHAnsi"/>
      <w:color w:val="000000" w:themeColor="text1"/>
      <w:sz w:val="24"/>
      <w:szCs w:val="20"/>
      <w:lang w:eastAsia="ja-JP"/>
    </w:rPr>
  </w:style>
  <w:style w:type="paragraph" w:customStyle="1" w:styleId="FFD5C5D65EF94AC287BAAB8982378187">
    <w:name w:val="FFD5C5D65EF94AC287BAAB8982378187"/>
  </w:style>
  <w:style w:type="paragraph" w:customStyle="1" w:styleId="F5474FA390064554BA740DD784FADA2C">
    <w:name w:val="F5474FA390064554BA740DD784FADA2C"/>
  </w:style>
  <w:style w:type="paragraph" w:customStyle="1" w:styleId="7F6019226E594F979C4E89F8F6D2FA57">
    <w:name w:val="7F6019226E594F979C4E89F8F6D2FA57"/>
  </w:style>
  <w:style w:type="paragraph" w:customStyle="1" w:styleId="F6811A4F0BFF4FFFB0BC0387216EEC97">
    <w:name w:val="F6811A4F0BFF4FFFB0BC0387216EEC97"/>
  </w:style>
  <w:style w:type="paragraph" w:styleId="ListBullet">
    <w:name w:val="List Bullet"/>
    <w:basedOn w:val="Normal"/>
    <w:uiPriority w:val="11"/>
    <w:qFormat/>
    <w:pPr>
      <w:numPr>
        <w:numId w:val="2"/>
      </w:numPr>
      <w:spacing w:before="40" w:after="40" w:line="288" w:lineRule="auto"/>
      <w:contextualSpacing/>
    </w:pPr>
    <w:rPr>
      <w:rFonts w:eastAsiaTheme="minorHAnsi"/>
      <w:color w:val="000000" w:themeColor="text1"/>
      <w:sz w:val="24"/>
    </w:rPr>
  </w:style>
  <w:style w:type="paragraph" w:customStyle="1" w:styleId="018F189CDBF8460C858E678B07E0AD6C">
    <w:name w:val="018F189CDBF8460C858E678B07E0AD6C"/>
  </w:style>
  <w:style w:type="paragraph" w:customStyle="1" w:styleId="8B01EF9112364189A40CFE00874777DE">
    <w:name w:val="8B01EF9112364189A40CFE00874777DE"/>
  </w:style>
  <w:style w:type="paragraph" w:customStyle="1" w:styleId="1752767DDCCA43ADADB37C1123E7329B">
    <w:name w:val="1752767DDCCA43ADADB37C1123E7329B"/>
  </w:style>
  <w:style w:type="paragraph" w:customStyle="1" w:styleId="27E3D416192940478C0B7BEDF424A565">
    <w:name w:val="27E3D416192940478C0B7BEDF424A565"/>
  </w:style>
  <w:style w:type="paragraph" w:customStyle="1" w:styleId="A055E1C3B7834DD0AD6E8341B2E03C21">
    <w:name w:val="A055E1C3B7834DD0AD6E8341B2E03C21"/>
  </w:style>
  <w:style w:type="paragraph" w:customStyle="1" w:styleId="EBD938B57E844782B131C5C0DD1FB0A7">
    <w:name w:val="EBD938B57E844782B131C5C0DD1FB0A7"/>
  </w:style>
  <w:style w:type="paragraph" w:customStyle="1" w:styleId="4CEDED1B08494807A67965737979D7C6">
    <w:name w:val="4CEDED1B08494807A67965737979D7C6"/>
  </w:style>
  <w:style w:type="paragraph" w:customStyle="1" w:styleId="5CB682F91E5F469CA329F72A43E4FB5B">
    <w:name w:val="5CB682F91E5F469CA329F72A43E4FB5B"/>
  </w:style>
  <w:style w:type="paragraph" w:customStyle="1" w:styleId="C0DF3829A1AB480CA41289E9559E7BA2">
    <w:name w:val="C0DF3829A1AB480CA41289E9559E7BA2"/>
  </w:style>
  <w:style w:type="paragraph" w:customStyle="1" w:styleId="3785A068D88347FB836BD35CD8B7C0DB">
    <w:name w:val="3785A068D88347FB836BD35CD8B7C0DB"/>
  </w:style>
  <w:style w:type="paragraph" w:customStyle="1" w:styleId="F0ED7AAB004D472E96D2C73DF5DFC8C6">
    <w:name w:val="F0ED7AAB004D472E96D2C73DF5DFC8C6"/>
  </w:style>
  <w:style w:type="paragraph" w:customStyle="1" w:styleId="B926F3D397CE4DB88CB14CFCAA09C470">
    <w:name w:val="B926F3D397CE4DB88CB14CFCAA09C470"/>
  </w:style>
  <w:style w:type="paragraph" w:customStyle="1" w:styleId="F00DEEE504294FAD8E4A6A4BAA625460">
    <w:name w:val="F00DEEE504294FAD8E4A6A4BAA625460"/>
  </w:style>
  <w:style w:type="paragraph" w:customStyle="1" w:styleId="52C5D25E393F46188DBBABB514CCCA33">
    <w:name w:val="52C5D25E393F46188DBBABB514CCCA33"/>
  </w:style>
  <w:style w:type="paragraph" w:customStyle="1" w:styleId="6AF28F2919744F828D2B8C3CFA086222">
    <w:name w:val="6AF28F2919744F828D2B8C3CFA086222"/>
  </w:style>
  <w:style w:type="paragraph" w:customStyle="1" w:styleId="A20ADD83E34843439CB246B70E1C534D">
    <w:name w:val="A20ADD83E34843439CB246B70E1C534D"/>
  </w:style>
  <w:style w:type="paragraph" w:customStyle="1" w:styleId="3FF9584359FB4532AFC05E45B0663D24">
    <w:name w:val="3FF9584359FB4532AFC05E45B0663D24"/>
  </w:style>
  <w:style w:type="paragraph" w:customStyle="1" w:styleId="148C3E71338F497FA6D6639EC851F7A8">
    <w:name w:val="148C3E71338F497FA6D6639EC851F7A8"/>
  </w:style>
  <w:style w:type="paragraph" w:customStyle="1" w:styleId="2EDE73894B474DC0BD88D65661E28429">
    <w:name w:val="2EDE73894B474DC0BD88D65661E28429"/>
  </w:style>
  <w:style w:type="paragraph" w:customStyle="1" w:styleId="99D87765D29341DABB5B589B7F3B1668">
    <w:name w:val="99D87765D29341DABB5B589B7F3B1668"/>
  </w:style>
  <w:style w:type="paragraph" w:customStyle="1" w:styleId="BE04D89411DA440BACF839AF6406ACAB">
    <w:name w:val="BE04D89411DA440BACF839AF6406ACAB"/>
  </w:style>
  <w:style w:type="paragraph" w:customStyle="1" w:styleId="DA1C5C9F31594B1C9FE53F5F1F8DE34C">
    <w:name w:val="DA1C5C9F31594B1C9FE53F5F1F8DE34C"/>
  </w:style>
  <w:style w:type="paragraph" w:customStyle="1" w:styleId="379C7CF3C88747C6ACA7A06B4719B1A7">
    <w:name w:val="379C7CF3C88747C6ACA7A06B4719B1A7"/>
    <w:rsid w:val="001D6389"/>
  </w:style>
  <w:style w:type="paragraph" w:customStyle="1" w:styleId="76C5AE4A949E49549CECA377BD3F606B">
    <w:name w:val="76C5AE4A949E49549CECA377BD3F606B"/>
    <w:rsid w:val="001D6389"/>
  </w:style>
  <w:style w:type="paragraph" w:customStyle="1" w:styleId="E2DA611203BF48769C8C835AF7513F90">
    <w:name w:val="E2DA611203BF48769C8C835AF7513F90"/>
    <w:rsid w:val="001D6389"/>
  </w:style>
  <w:style w:type="paragraph" w:customStyle="1" w:styleId="51F05F2CD6F541118F1FFB604424033A">
    <w:name w:val="51F05F2CD6F541118F1FFB604424033A"/>
    <w:rsid w:val="001D6389"/>
  </w:style>
  <w:style w:type="paragraph" w:customStyle="1" w:styleId="F06375E78DF145E8A8CE5584DDEA685F">
    <w:name w:val="F06375E78DF145E8A8CE5584DDEA685F"/>
    <w:rsid w:val="001D6389"/>
  </w:style>
  <w:style w:type="paragraph" w:customStyle="1" w:styleId="5B1E0611CA32458493A7EF15FDBF07EE">
    <w:name w:val="5B1E0611CA32458493A7EF15FDBF07EE"/>
    <w:rsid w:val="001D6389"/>
  </w:style>
  <w:style w:type="paragraph" w:customStyle="1" w:styleId="9D6028D208E744DA9FF66A44ABF0A6C1">
    <w:name w:val="9D6028D208E744DA9FF66A44ABF0A6C1"/>
    <w:rsid w:val="001D6389"/>
  </w:style>
  <w:style w:type="paragraph" w:customStyle="1" w:styleId="3DF5DF4AD3624562B6C767F660D51EB6">
    <w:name w:val="3DF5DF4AD3624562B6C767F660D51EB6"/>
    <w:rsid w:val="001D6389"/>
  </w:style>
  <w:style w:type="paragraph" w:customStyle="1" w:styleId="A01E7053F3B24FAD93CA71E1E44B2A7E">
    <w:name w:val="A01E7053F3B24FAD93CA71E1E44B2A7E"/>
    <w:rsid w:val="001D6389"/>
  </w:style>
  <w:style w:type="paragraph" w:customStyle="1" w:styleId="179E37ED197645509400BCBD8CE1199C">
    <w:name w:val="179E37ED197645509400BCBD8CE1199C"/>
    <w:rsid w:val="001D6389"/>
  </w:style>
  <w:style w:type="paragraph" w:customStyle="1" w:styleId="B3AEB2A17E714D32975D28EB94BFE1F6">
    <w:name w:val="B3AEB2A17E714D32975D28EB94BFE1F6"/>
    <w:rsid w:val="001D6389"/>
  </w:style>
  <w:style w:type="paragraph" w:customStyle="1" w:styleId="E1672E2545F84A1B82DBDEC01A2BF38D">
    <w:name w:val="E1672E2545F84A1B82DBDEC01A2BF38D"/>
    <w:rsid w:val="001D63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7">
      <a:dk1>
        <a:srgbClr val="262140"/>
      </a:dk1>
      <a:lt1>
        <a:srgbClr val="FFFFFF"/>
      </a:lt1>
      <a:dk2>
        <a:srgbClr val="3A3363"/>
      </a:dk2>
      <a:lt2>
        <a:srgbClr val="FFFFFF"/>
      </a:lt2>
      <a:accent1>
        <a:srgbClr val="F3D569"/>
      </a:accent1>
      <a:accent2>
        <a:srgbClr val="7DC6F3"/>
      </a:accent2>
      <a:accent3>
        <a:srgbClr val="F3D569"/>
      </a:accent3>
      <a:accent4>
        <a:srgbClr val="2F4B83"/>
      </a:accent4>
      <a:accent5>
        <a:srgbClr val="473D6C"/>
      </a:accent5>
      <a:accent6>
        <a:srgbClr val="3F3F75"/>
      </a:accent6>
      <a:hlink>
        <a:srgbClr val="ECBE18"/>
      </a:hlink>
      <a:folHlink>
        <a:srgbClr val="ECBE18"/>
      </a:folHlink>
    </a:clrScheme>
    <a:fontScheme name="Custom 16">
      <a:majorFont>
        <a:latin typeface="Century Gothic"/>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122D35-9127-422D-9E5E-230FE803E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0</TotalTime>
  <Pages>6</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Laptop 2</dc:creator>
  <cp:keywords/>
  <cp:lastModifiedBy>Laura LakingsBeavar</cp:lastModifiedBy>
  <cp:revision>21</cp:revision>
  <cp:lastPrinted>2019-05-20T18:20:00Z</cp:lastPrinted>
  <dcterms:created xsi:type="dcterms:W3CDTF">2019-04-25T16:05:00Z</dcterms:created>
  <dcterms:modified xsi:type="dcterms:W3CDTF">2019-05-20T20:42:00Z</dcterms:modified>
  <cp:contentStatus/>
  <cp:version/>
</cp:coreProperties>
</file>